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6F" w:rsidRPr="0023704D" w:rsidRDefault="006E0B6F" w:rsidP="006E0B6F">
      <w:pPr>
        <w:jc w:val="center"/>
        <w:rPr>
          <w:b/>
          <w:sz w:val="28"/>
          <w:szCs w:val="28"/>
        </w:rPr>
      </w:pPr>
      <w:r w:rsidRPr="0023704D">
        <w:rPr>
          <w:b/>
          <w:sz w:val="28"/>
          <w:szCs w:val="28"/>
        </w:rPr>
        <w:t>АДМИНИСТРАЦИЯ АЛЕКСАНДРОВСКОГО СЕЛЬСОВЕТА</w:t>
      </w:r>
    </w:p>
    <w:p w:rsidR="006E0B6F" w:rsidRPr="0023704D" w:rsidRDefault="006E0B6F" w:rsidP="006E0B6F">
      <w:pPr>
        <w:jc w:val="center"/>
        <w:rPr>
          <w:b/>
          <w:sz w:val="28"/>
          <w:szCs w:val="28"/>
        </w:rPr>
      </w:pPr>
      <w:r w:rsidRPr="0023704D">
        <w:rPr>
          <w:b/>
          <w:sz w:val="28"/>
          <w:szCs w:val="28"/>
        </w:rPr>
        <w:t>НИЖНЕИНГАШСКОГО РАЙОНА</w:t>
      </w:r>
    </w:p>
    <w:p w:rsidR="006E0B6F" w:rsidRPr="0023704D" w:rsidRDefault="006E0B6F" w:rsidP="006E0B6F">
      <w:pPr>
        <w:jc w:val="center"/>
        <w:rPr>
          <w:b/>
          <w:sz w:val="28"/>
          <w:szCs w:val="28"/>
        </w:rPr>
      </w:pPr>
      <w:r w:rsidRPr="0023704D">
        <w:rPr>
          <w:b/>
          <w:sz w:val="28"/>
          <w:szCs w:val="28"/>
        </w:rPr>
        <w:t>КРАСНОЯРСКОГО КРАЯ</w:t>
      </w:r>
    </w:p>
    <w:p w:rsidR="006E0B6F" w:rsidRPr="0023704D" w:rsidRDefault="006E0B6F" w:rsidP="00C8228C">
      <w:pPr>
        <w:rPr>
          <w:b/>
          <w:sz w:val="28"/>
          <w:szCs w:val="28"/>
        </w:rPr>
      </w:pPr>
    </w:p>
    <w:p w:rsidR="006E0B6F" w:rsidRPr="0023704D" w:rsidRDefault="000A0A55" w:rsidP="006E0B6F">
      <w:pPr>
        <w:pStyle w:val="1"/>
        <w:rPr>
          <w:sz w:val="28"/>
          <w:szCs w:val="28"/>
        </w:rPr>
      </w:pPr>
      <w:r w:rsidRPr="0023704D">
        <w:rPr>
          <w:sz w:val="28"/>
          <w:szCs w:val="28"/>
        </w:rPr>
        <w:t>П</w:t>
      </w:r>
      <w:r w:rsidR="00C530DC" w:rsidRPr="0023704D">
        <w:rPr>
          <w:sz w:val="28"/>
          <w:szCs w:val="28"/>
        </w:rPr>
        <w:t xml:space="preserve"> </w:t>
      </w:r>
      <w:r w:rsidRPr="0023704D">
        <w:rPr>
          <w:sz w:val="28"/>
          <w:szCs w:val="28"/>
        </w:rPr>
        <w:t>О</w:t>
      </w:r>
      <w:r w:rsidR="00C530DC" w:rsidRPr="0023704D">
        <w:rPr>
          <w:sz w:val="28"/>
          <w:szCs w:val="28"/>
        </w:rPr>
        <w:t xml:space="preserve"> </w:t>
      </w:r>
      <w:r w:rsidRPr="0023704D">
        <w:rPr>
          <w:sz w:val="28"/>
          <w:szCs w:val="28"/>
        </w:rPr>
        <w:t>С</w:t>
      </w:r>
      <w:r w:rsidR="00C530DC" w:rsidRPr="0023704D">
        <w:rPr>
          <w:sz w:val="28"/>
          <w:szCs w:val="28"/>
        </w:rPr>
        <w:t xml:space="preserve"> </w:t>
      </w:r>
      <w:r w:rsidRPr="0023704D">
        <w:rPr>
          <w:sz w:val="28"/>
          <w:szCs w:val="28"/>
        </w:rPr>
        <w:t>Т</w:t>
      </w:r>
      <w:r w:rsidR="00C530DC" w:rsidRPr="0023704D">
        <w:rPr>
          <w:sz w:val="28"/>
          <w:szCs w:val="28"/>
        </w:rPr>
        <w:t xml:space="preserve"> </w:t>
      </w:r>
      <w:r w:rsidRPr="0023704D">
        <w:rPr>
          <w:sz w:val="28"/>
          <w:szCs w:val="28"/>
        </w:rPr>
        <w:t>А</w:t>
      </w:r>
      <w:r w:rsidR="00C530DC" w:rsidRPr="0023704D">
        <w:rPr>
          <w:sz w:val="28"/>
          <w:szCs w:val="28"/>
        </w:rPr>
        <w:t xml:space="preserve"> </w:t>
      </w:r>
      <w:r w:rsidRPr="0023704D">
        <w:rPr>
          <w:sz w:val="28"/>
          <w:szCs w:val="28"/>
        </w:rPr>
        <w:t>Н</w:t>
      </w:r>
      <w:r w:rsidR="00C530DC" w:rsidRPr="0023704D">
        <w:rPr>
          <w:sz w:val="28"/>
          <w:szCs w:val="28"/>
        </w:rPr>
        <w:t xml:space="preserve"> </w:t>
      </w:r>
      <w:r w:rsidRPr="0023704D">
        <w:rPr>
          <w:sz w:val="28"/>
          <w:szCs w:val="28"/>
        </w:rPr>
        <w:t>О</w:t>
      </w:r>
      <w:r w:rsidR="00C530DC" w:rsidRPr="0023704D">
        <w:rPr>
          <w:sz w:val="28"/>
          <w:szCs w:val="28"/>
        </w:rPr>
        <w:t xml:space="preserve"> </w:t>
      </w:r>
      <w:r w:rsidRPr="0023704D">
        <w:rPr>
          <w:sz w:val="28"/>
          <w:szCs w:val="28"/>
        </w:rPr>
        <w:t>В</w:t>
      </w:r>
      <w:r w:rsidR="00C530DC" w:rsidRPr="0023704D">
        <w:rPr>
          <w:sz w:val="28"/>
          <w:szCs w:val="28"/>
        </w:rPr>
        <w:t xml:space="preserve"> </w:t>
      </w:r>
      <w:r w:rsidRPr="0023704D">
        <w:rPr>
          <w:sz w:val="28"/>
          <w:szCs w:val="28"/>
        </w:rPr>
        <w:t>Л</w:t>
      </w:r>
      <w:r w:rsidR="00C530DC" w:rsidRPr="0023704D">
        <w:rPr>
          <w:sz w:val="28"/>
          <w:szCs w:val="28"/>
        </w:rPr>
        <w:t xml:space="preserve"> </w:t>
      </w:r>
      <w:r w:rsidRPr="0023704D">
        <w:rPr>
          <w:sz w:val="28"/>
          <w:szCs w:val="28"/>
        </w:rPr>
        <w:t>Е</w:t>
      </w:r>
      <w:r w:rsidR="00C530DC" w:rsidRPr="0023704D">
        <w:rPr>
          <w:sz w:val="28"/>
          <w:szCs w:val="28"/>
        </w:rPr>
        <w:t xml:space="preserve"> </w:t>
      </w:r>
      <w:r w:rsidRPr="0023704D">
        <w:rPr>
          <w:sz w:val="28"/>
          <w:szCs w:val="28"/>
        </w:rPr>
        <w:t>Н</w:t>
      </w:r>
      <w:r w:rsidR="00C530DC" w:rsidRPr="0023704D">
        <w:rPr>
          <w:sz w:val="28"/>
          <w:szCs w:val="28"/>
        </w:rPr>
        <w:t xml:space="preserve"> </w:t>
      </w:r>
      <w:r w:rsidRPr="0023704D">
        <w:rPr>
          <w:sz w:val="28"/>
          <w:szCs w:val="28"/>
        </w:rPr>
        <w:t>И</w:t>
      </w:r>
      <w:r w:rsidR="00C530DC" w:rsidRPr="0023704D">
        <w:rPr>
          <w:sz w:val="28"/>
          <w:szCs w:val="28"/>
        </w:rPr>
        <w:t xml:space="preserve"> </w:t>
      </w:r>
      <w:r w:rsidRPr="0023704D">
        <w:rPr>
          <w:sz w:val="28"/>
          <w:szCs w:val="28"/>
        </w:rPr>
        <w:t>Е</w:t>
      </w:r>
    </w:p>
    <w:p w:rsidR="006E0B6F" w:rsidRPr="0023704D" w:rsidRDefault="006E0B6F" w:rsidP="006E0B6F">
      <w:pPr>
        <w:jc w:val="center"/>
        <w:rPr>
          <w:b/>
          <w:sz w:val="28"/>
          <w:szCs w:val="28"/>
        </w:rPr>
      </w:pPr>
    </w:p>
    <w:p w:rsidR="006E0B6F" w:rsidRPr="0023704D" w:rsidRDefault="00246E41" w:rsidP="006E0B6F">
      <w:pPr>
        <w:rPr>
          <w:sz w:val="28"/>
          <w:szCs w:val="28"/>
        </w:rPr>
      </w:pPr>
      <w:r w:rsidRPr="0023704D">
        <w:rPr>
          <w:sz w:val="28"/>
          <w:szCs w:val="28"/>
        </w:rPr>
        <w:t xml:space="preserve">                       </w:t>
      </w:r>
      <w:r w:rsidR="00272F63" w:rsidRPr="0023704D">
        <w:rPr>
          <w:sz w:val="28"/>
          <w:szCs w:val="28"/>
        </w:rPr>
        <w:t xml:space="preserve">  </w:t>
      </w:r>
      <w:r w:rsidRPr="0023704D">
        <w:rPr>
          <w:sz w:val="28"/>
          <w:szCs w:val="28"/>
        </w:rPr>
        <w:t xml:space="preserve">    </w:t>
      </w:r>
      <w:r w:rsidR="006E0B6F" w:rsidRPr="0023704D">
        <w:rPr>
          <w:sz w:val="28"/>
          <w:szCs w:val="28"/>
        </w:rPr>
        <w:t xml:space="preserve">д. Александровка                              </w:t>
      </w:r>
      <w:r w:rsidR="00E25591">
        <w:rPr>
          <w:sz w:val="28"/>
          <w:szCs w:val="28"/>
        </w:rPr>
        <w:t>проект</w:t>
      </w:r>
    </w:p>
    <w:p w:rsidR="004C1A93" w:rsidRPr="0023704D" w:rsidRDefault="004C1A93">
      <w:pPr>
        <w:rPr>
          <w:sz w:val="28"/>
          <w:szCs w:val="28"/>
        </w:rPr>
      </w:pPr>
    </w:p>
    <w:p w:rsidR="00272870" w:rsidRPr="0023704D" w:rsidRDefault="002C2754" w:rsidP="005B7F7A">
      <w:pPr>
        <w:rPr>
          <w:sz w:val="28"/>
          <w:szCs w:val="28"/>
        </w:rPr>
      </w:pPr>
      <w:r w:rsidRPr="0023704D">
        <w:rPr>
          <w:sz w:val="28"/>
          <w:szCs w:val="28"/>
        </w:rPr>
        <w:t xml:space="preserve">О внесении изменений в </w:t>
      </w:r>
      <w:r w:rsidR="005B7F7A" w:rsidRPr="00F509BA">
        <w:rPr>
          <w:sz w:val="28"/>
          <w:szCs w:val="28"/>
        </w:rPr>
        <w:t>постановлени</w:t>
      </w:r>
      <w:r w:rsidR="005B7F7A">
        <w:rPr>
          <w:sz w:val="28"/>
          <w:szCs w:val="28"/>
        </w:rPr>
        <w:t>е</w:t>
      </w:r>
      <w:r w:rsidR="005B7F7A" w:rsidRPr="00F509BA">
        <w:rPr>
          <w:sz w:val="28"/>
          <w:szCs w:val="28"/>
        </w:rPr>
        <w:t xml:space="preserve"> администрации Александровского сельсовета от 28.12.2010 № 2</w:t>
      </w:r>
      <w:r w:rsidR="00D61973">
        <w:rPr>
          <w:sz w:val="28"/>
          <w:szCs w:val="28"/>
        </w:rPr>
        <w:t>5</w:t>
      </w:r>
      <w:r w:rsidR="005B7F7A" w:rsidRPr="00F509BA">
        <w:rPr>
          <w:sz w:val="28"/>
          <w:szCs w:val="28"/>
        </w:rPr>
        <w:t xml:space="preserve"> «Об утверждении Административного регламента по предоставлению  муниципальной услуги»</w:t>
      </w:r>
    </w:p>
    <w:p w:rsidR="00272870" w:rsidRPr="0023704D" w:rsidRDefault="00272870" w:rsidP="00272870">
      <w:pPr>
        <w:rPr>
          <w:sz w:val="28"/>
          <w:szCs w:val="28"/>
        </w:rPr>
      </w:pPr>
    </w:p>
    <w:p w:rsidR="00CA2233" w:rsidRPr="0023704D" w:rsidRDefault="007D7640" w:rsidP="0023704D">
      <w:pPr>
        <w:autoSpaceDE w:val="0"/>
        <w:autoSpaceDN w:val="0"/>
        <w:adjustRightInd w:val="0"/>
        <w:ind w:firstLine="708"/>
        <w:jc w:val="both"/>
        <w:rPr>
          <w:sz w:val="28"/>
        </w:rPr>
      </w:pPr>
      <w:r w:rsidRPr="0023704D">
        <w:rPr>
          <w:sz w:val="28"/>
          <w:szCs w:val="28"/>
        </w:rPr>
        <w:t xml:space="preserve">В </w:t>
      </w:r>
      <w:r w:rsidR="00C35828">
        <w:rPr>
          <w:sz w:val="28"/>
          <w:szCs w:val="28"/>
        </w:rPr>
        <w:t xml:space="preserve">соответствии </w:t>
      </w:r>
      <w:r w:rsidR="001265BB">
        <w:rPr>
          <w:sz w:val="28"/>
          <w:szCs w:val="28"/>
        </w:rPr>
        <w:t>с част</w:t>
      </w:r>
      <w:r w:rsidR="005B7F7A">
        <w:rPr>
          <w:sz w:val="28"/>
          <w:szCs w:val="28"/>
        </w:rPr>
        <w:t>ям</w:t>
      </w:r>
      <w:r w:rsidR="001265BB">
        <w:rPr>
          <w:sz w:val="28"/>
          <w:szCs w:val="28"/>
        </w:rPr>
        <w:t>и 1</w:t>
      </w:r>
      <w:r w:rsidR="005B7F7A">
        <w:rPr>
          <w:sz w:val="28"/>
          <w:szCs w:val="28"/>
        </w:rPr>
        <w:t>,2</w:t>
      </w:r>
      <w:r w:rsidR="001265BB">
        <w:rPr>
          <w:sz w:val="28"/>
          <w:szCs w:val="28"/>
        </w:rPr>
        <w:t xml:space="preserve"> статьи </w:t>
      </w:r>
      <w:r w:rsidR="005B7F7A">
        <w:rPr>
          <w:sz w:val="28"/>
          <w:szCs w:val="28"/>
        </w:rPr>
        <w:t>12</w:t>
      </w:r>
      <w:r w:rsidR="001265BB">
        <w:rPr>
          <w:sz w:val="28"/>
          <w:szCs w:val="28"/>
        </w:rPr>
        <w:t xml:space="preserve"> Федерального закона от 27.07.2010 №210-ФЗ «Об организации предоставления государственных и муниципальных услуг»</w:t>
      </w:r>
      <w:r w:rsidR="0023704D">
        <w:rPr>
          <w:sz w:val="28"/>
        </w:rPr>
        <w:t>,</w:t>
      </w:r>
      <w:r w:rsidR="0023704D">
        <w:rPr>
          <w:rStyle w:val="a9"/>
          <w:sz w:val="28"/>
        </w:rPr>
        <w:t xml:space="preserve"> </w:t>
      </w:r>
      <w:r w:rsidR="0023704D">
        <w:rPr>
          <w:sz w:val="28"/>
        </w:rPr>
        <w:t xml:space="preserve">руководствуясь статьей </w:t>
      </w:r>
      <w:r w:rsidRPr="0023704D">
        <w:rPr>
          <w:sz w:val="28"/>
          <w:szCs w:val="28"/>
        </w:rPr>
        <w:t xml:space="preserve">17 Устава Александровского сельсовета Нижнеингашского района Красноярского края, </w:t>
      </w:r>
      <w:r w:rsidR="00CA2233" w:rsidRPr="0023704D">
        <w:rPr>
          <w:sz w:val="28"/>
          <w:szCs w:val="28"/>
        </w:rPr>
        <w:t xml:space="preserve">ПОСТАНОВЛЯЮ: </w:t>
      </w:r>
    </w:p>
    <w:p w:rsidR="00BC0AF4" w:rsidRPr="00F509BA" w:rsidRDefault="001265BB" w:rsidP="00BC0AF4">
      <w:pPr>
        <w:jc w:val="both"/>
        <w:rPr>
          <w:sz w:val="28"/>
          <w:szCs w:val="28"/>
        </w:rPr>
      </w:pPr>
      <w:r w:rsidRPr="00F509BA">
        <w:rPr>
          <w:sz w:val="28"/>
          <w:szCs w:val="28"/>
        </w:rPr>
        <w:t xml:space="preserve">1. </w:t>
      </w:r>
      <w:r w:rsidR="005B7F7A">
        <w:rPr>
          <w:sz w:val="28"/>
          <w:szCs w:val="28"/>
        </w:rPr>
        <w:t xml:space="preserve">Разделы 2 и 3 </w:t>
      </w:r>
      <w:r w:rsidR="00F509BA" w:rsidRPr="00F509BA">
        <w:rPr>
          <w:sz w:val="28"/>
          <w:szCs w:val="28"/>
        </w:rPr>
        <w:t xml:space="preserve"> приложени</w:t>
      </w:r>
      <w:r w:rsidR="005B7F7A">
        <w:rPr>
          <w:sz w:val="28"/>
          <w:szCs w:val="28"/>
        </w:rPr>
        <w:t>я</w:t>
      </w:r>
      <w:r w:rsidR="00F509BA" w:rsidRPr="00F509BA">
        <w:rPr>
          <w:sz w:val="28"/>
          <w:szCs w:val="28"/>
        </w:rPr>
        <w:t xml:space="preserve"> к постановлению администрации Александровского сельсовета от 28.12.2010 № 2</w:t>
      </w:r>
      <w:r w:rsidR="00D61973">
        <w:rPr>
          <w:sz w:val="28"/>
          <w:szCs w:val="28"/>
        </w:rPr>
        <w:t>5</w:t>
      </w:r>
      <w:r w:rsidR="00F509BA" w:rsidRPr="00F509BA">
        <w:rPr>
          <w:sz w:val="28"/>
          <w:szCs w:val="28"/>
        </w:rPr>
        <w:t xml:space="preserve"> «Об утверждении Административного регламента по предоставлению  муниципальной услуги» </w:t>
      </w:r>
      <w:r w:rsidR="00D61973">
        <w:rPr>
          <w:sz w:val="28"/>
          <w:szCs w:val="28"/>
        </w:rPr>
        <w:t>(в ред. постановления от 01.08.2012 № 21, от 11.08.2014 №11, от 20.07.2016 №19, от 12.11.2018 №27)</w:t>
      </w:r>
      <w:r w:rsidR="00F509BA" w:rsidRPr="00F509BA">
        <w:rPr>
          <w:sz w:val="28"/>
          <w:szCs w:val="28"/>
        </w:rPr>
        <w:t xml:space="preserve"> </w:t>
      </w:r>
      <w:r w:rsidR="005B7F7A">
        <w:rPr>
          <w:sz w:val="28"/>
          <w:szCs w:val="28"/>
        </w:rPr>
        <w:t>изложить в следующей редакции</w:t>
      </w:r>
      <w:r w:rsidR="00F509BA" w:rsidRPr="00F509BA">
        <w:rPr>
          <w:sz w:val="28"/>
          <w:szCs w:val="28"/>
        </w:rPr>
        <w:t>:</w:t>
      </w:r>
    </w:p>
    <w:p w:rsidR="005B7F7A" w:rsidRPr="00C8228C" w:rsidRDefault="005B7F7A" w:rsidP="00C8228C">
      <w:pPr>
        <w:autoSpaceDE w:val="0"/>
        <w:autoSpaceDN w:val="0"/>
        <w:adjustRightInd w:val="0"/>
        <w:jc w:val="center"/>
        <w:outlineLvl w:val="1"/>
        <w:rPr>
          <w:b/>
          <w:sz w:val="28"/>
          <w:szCs w:val="28"/>
        </w:rPr>
      </w:pPr>
      <w:r>
        <w:rPr>
          <w:b/>
          <w:sz w:val="28"/>
          <w:szCs w:val="28"/>
        </w:rPr>
        <w:t>«</w:t>
      </w:r>
      <w:r w:rsidRPr="002074C1">
        <w:rPr>
          <w:b/>
          <w:sz w:val="28"/>
          <w:szCs w:val="28"/>
        </w:rPr>
        <w:t>2. Стандарт предоставления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2.1. Наименование муниципальной услуги – </w:t>
      </w:r>
      <w:r w:rsidR="00D61973">
        <w:rPr>
          <w:sz w:val="28"/>
          <w:szCs w:val="28"/>
        </w:rPr>
        <w:t>«</w:t>
      </w:r>
      <w:r w:rsidR="00D61973" w:rsidRPr="00F54A9A">
        <w:rPr>
          <w:color w:val="000000"/>
          <w:sz w:val="28"/>
          <w:szCs w:val="28"/>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администрации Александровского сельсовета</w:t>
      </w:r>
      <w:r w:rsidR="00D61973">
        <w:rPr>
          <w:sz w:val="28"/>
          <w:szCs w:val="28"/>
        </w:rPr>
        <w:t xml:space="preserve">»  </w:t>
      </w:r>
      <w:r w:rsidRPr="002074C1">
        <w:rPr>
          <w:bCs/>
          <w:sz w:val="28"/>
          <w:szCs w:val="28"/>
        </w:rPr>
        <w:t xml:space="preserve"> </w:t>
      </w:r>
      <w:r w:rsidRPr="002074C1">
        <w:rPr>
          <w:sz w:val="28"/>
          <w:szCs w:val="28"/>
        </w:rPr>
        <w:t>(далее – муниципальная услуга).</w:t>
      </w:r>
    </w:p>
    <w:p w:rsidR="005B7F7A" w:rsidRPr="005B7F7A" w:rsidRDefault="005B7F7A" w:rsidP="005B7F7A">
      <w:pPr>
        <w:autoSpaceDE w:val="0"/>
        <w:autoSpaceDN w:val="0"/>
        <w:adjustRightInd w:val="0"/>
        <w:ind w:firstLine="540"/>
        <w:jc w:val="both"/>
        <w:outlineLvl w:val="1"/>
        <w:rPr>
          <w:sz w:val="28"/>
          <w:szCs w:val="28"/>
        </w:rPr>
      </w:pPr>
      <w:r w:rsidRPr="002074C1">
        <w:rPr>
          <w:sz w:val="28"/>
          <w:szCs w:val="28"/>
        </w:rPr>
        <w:t xml:space="preserve">2.2. Предоставление муниципальной услуги осуществляется администрацией </w:t>
      </w:r>
      <w:r w:rsidRPr="005B7F7A">
        <w:rPr>
          <w:sz w:val="28"/>
          <w:szCs w:val="28"/>
        </w:rPr>
        <w:t>Александровского сельсовета</w:t>
      </w:r>
      <w:r w:rsidRPr="002074C1">
        <w:rPr>
          <w:i/>
          <w:sz w:val="28"/>
          <w:szCs w:val="28"/>
        </w:rPr>
        <w:t xml:space="preserve"> </w:t>
      </w:r>
      <w:r w:rsidRPr="002074C1">
        <w:rPr>
          <w:sz w:val="28"/>
          <w:szCs w:val="28"/>
        </w:rPr>
        <w:t>(далее - администрация)</w:t>
      </w:r>
      <w:r w:rsidRPr="002074C1">
        <w:rPr>
          <w:i/>
          <w:sz w:val="28"/>
          <w:szCs w:val="28"/>
        </w:rPr>
        <w:t xml:space="preserve">. </w:t>
      </w:r>
      <w:r w:rsidRPr="002074C1">
        <w:rPr>
          <w:sz w:val="28"/>
          <w:szCs w:val="28"/>
        </w:rPr>
        <w:t>Ответственным исполнителем муниципальной услуги является</w:t>
      </w:r>
      <w:r>
        <w:rPr>
          <w:sz w:val="28"/>
          <w:szCs w:val="28"/>
        </w:rPr>
        <w:t xml:space="preserve"> главный</w:t>
      </w:r>
      <w:r w:rsidRPr="002074C1">
        <w:rPr>
          <w:sz w:val="28"/>
          <w:szCs w:val="28"/>
        </w:rPr>
        <w:t xml:space="preserve"> </w:t>
      </w:r>
      <w:r w:rsidRPr="005B7F7A">
        <w:rPr>
          <w:sz w:val="28"/>
          <w:szCs w:val="28"/>
        </w:rPr>
        <w:t>специалист администрации (далее - специалист).</w:t>
      </w:r>
    </w:p>
    <w:p w:rsidR="0039060B" w:rsidRDefault="005B7F7A" w:rsidP="005B7F7A">
      <w:pPr>
        <w:autoSpaceDE w:val="0"/>
        <w:autoSpaceDN w:val="0"/>
        <w:adjustRightInd w:val="0"/>
        <w:ind w:firstLine="540"/>
        <w:jc w:val="both"/>
        <w:outlineLvl w:val="1"/>
        <w:rPr>
          <w:sz w:val="28"/>
          <w:szCs w:val="28"/>
        </w:rPr>
      </w:pPr>
      <w:r w:rsidRPr="002074C1">
        <w:rPr>
          <w:sz w:val="28"/>
          <w:szCs w:val="28"/>
        </w:rPr>
        <w:t xml:space="preserve">Место нахождения: </w:t>
      </w:r>
      <w:r>
        <w:rPr>
          <w:sz w:val="28"/>
          <w:szCs w:val="28"/>
        </w:rPr>
        <w:t>Российская Федерация, Красноярский край, Нижнеингашский район, деревня Александровка, ул. Центральная, д.29,</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Почтовый адрес: </w:t>
      </w:r>
      <w:r w:rsidR="0039060B">
        <w:rPr>
          <w:sz w:val="28"/>
          <w:szCs w:val="28"/>
        </w:rPr>
        <w:t>663834, Российская Федерация, Красноярский край, Нижнеингашский район, деревня Александровка, ул. Центральная, д.29,</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Приёмные дни: </w:t>
      </w:r>
      <w:r w:rsidR="0039060B">
        <w:rPr>
          <w:sz w:val="28"/>
          <w:szCs w:val="28"/>
        </w:rPr>
        <w:t>понедельник-пятница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График работы: с </w:t>
      </w:r>
      <w:r w:rsidR="0039060B">
        <w:rPr>
          <w:sz w:val="28"/>
          <w:szCs w:val="28"/>
        </w:rPr>
        <w:t>9</w:t>
      </w:r>
      <w:r w:rsidR="0039060B">
        <w:rPr>
          <w:sz w:val="28"/>
          <w:szCs w:val="28"/>
          <w:vertAlign w:val="superscript"/>
        </w:rPr>
        <w:t>00</w:t>
      </w:r>
      <w:r w:rsidRPr="002074C1">
        <w:rPr>
          <w:sz w:val="28"/>
          <w:szCs w:val="28"/>
        </w:rPr>
        <w:t xml:space="preserve"> до </w:t>
      </w:r>
      <w:r w:rsidR="0039060B">
        <w:rPr>
          <w:sz w:val="28"/>
          <w:szCs w:val="28"/>
        </w:rPr>
        <w:t>16</w:t>
      </w:r>
      <w:r w:rsidR="0039060B">
        <w:rPr>
          <w:sz w:val="28"/>
          <w:szCs w:val="28"/>
          <w:vertAlign w:val="superscript"/>
        </w:rPr>
        <w:t>00</w:t>
      </w:r>
      <w:r w:rsidRPr="002074C1">
        <w:rPr>
          <w:sz w:val="28"/>
          <w:szCs w:val="28"/>
        </w:rPr>
        <w:t xml:space="preserve">, в пятницу с </w:t>
      </w:r>
      <w:r w:rsidR="0039060B">
        <w:rPr>
          <w:sz w:val="28"/>
          <w:szCs w:val="28"/>
        </w:rPr>
        <w:t>9</w:t>
      </w:r>
      <w:r w:rsidR="0039060B">
        <w:rPr>
          <w:sz w:val="28"/>
          <w:szCs w:val="28"/>
          <w:vertAlign w:val="superscript"/>
        </w:rPr>
        <w:t>00</w:t>
      </w:r>
      <w:r w:rsidRPr="002074C1">
        <w:rPr>
          <w:sz w:val="28"/>
          <w:szCs w:val="28"/>
        </w:rPr>
        <w:t xml:space="preserve"> до </w:t>
      </w:r>
      <w:r w:rsidR="0039060B">
        <w:rPr>
          <w:sz w:val="28"/>
          <w:szCs w:val="28"/>
        </w:rPr>
        <w:t>15</w:t>
      </w:r>
      <w:r w:rsidR="0039060B">
        <w:rPr>
          <w:sz w:val="28"/>
          <w:szCs w:val="28"/>
          <w:vertAlign w:val="superscript"/>
        </w:rPr>
        <w:t>00</w:t>
      </w:r>
      <w:r w:rsidRPr="002074C1">
        <w:rPr>
          <w:sz w:val="28"/>
          <w:szCs w:val="28"/>
        </w:rPr>
        <w:t xml:space="preserve"> (обеденный перерыв с </w:t>
      </w:r>
      <w:r w:rsidR="0039060B">
        <w:rPr>
          <w:sz w:val="28"/>
          <w:szCs w:val="28"/>
        </w:rPr>
        <w:t>12</w:t>
      </w:r>
      <w:r w:rsidR="0039060B">
        <w:rPr>
          <w:sz w:val="28"/>
          <w:szCs w:val="28"/>
          <w:vertAlign w:val="superscript"/>
        </w:rPr>
        <w:t>00</w:t>
      </w:r>
      <w:r w:rsidRPr="002074C1">
        <w:rPr>
          <w:sz w:val="28"/>
          <w:szCs w:val="28"/>
        </w:rPr>
        <w:t xml:space="preserve"> до </w:t>
      </w:r>
      <w:r w:rsidR="0039060B">
        <w:rPr>
          <w:sz w:val="28"/>
          <w:szCs w:val="28"/>
        </w:rPr>
        <w:t>13</w:t>
      </w:r>
      <w:r w:rsidR="0039060B">
        <w:rPr>
          <w:sz w:val="28"/>
          <w:szCs w:val="28"/>
          <w:vertAlign w:val="superscript"/>
        </w:rPr>
        <w:t>00</w:t>
      </w:r>
      <w:r w:rsidRPr="002074C1">
        <w:rPr>
          <w:sz w:val="28"/>
          <w:szCs w:val="28"/>
        </w:rPr>
        <w:t>)</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Телефон/факс: </w:t>
      </w:r>
      <w:r w:rsidR="0039060B">
        <w:rPr>
          <w:sz w:val="28"/>
          <w:szCs w:val="28"/>
        </w:rPr>
        <w:t>8 391 71 35 4 10</w:t>
      </w:r>
      <w:r w:rsidRPr="002074C1">
        <w:rPr>
          <w:sz w:val="28"/>
          <w:szCs w:val="28"/>
        </w:rPr>
        <w:t xml:space="preserve">, адрес электронной почты </w:t>
      </w:r>
      <w:r w:rsidR="0039060B">
        <w:rPr>
          <w:sz w:val="28"/>
          <w:szCs w:val="28"/>
          <w:lang w:val="en-US"/>
        </w:rPr>
        <w:t>alexandrovka</w:t>
      </w:r>
      <w:r w:rsidR="0039060B" w:rsidRPr="0039060B">
        <w:rPr>
          <w:sz w:val="28"/>
          <w:szCs w:val="28"/>
        </w:rPr>
        <w:t>_</w:t>
      </w:r>
      <w:r w:rsidR="0039060B">
        <w:rPr>
          <w:sz w:val="28"/>
          <w:szCs w:val="28"/>
          <w:lang w:val="en-US"/>
        </w:rPr>
        <w:t>adm</w:t>
      </w:r>
      <w:r w:rsidR="0039060B" w:rsidRPr="0039060B">
        <w:rPr>
          <w:sz w:val="28"/>
          <w:szCs w:val="28"/>
        </w:rPr>
        <w:t>@</w:t>
      </w:r>
      <w:r w:rsidR="0039060B">
        <w:rPr>
          <w:sz w:val="28"/>
          <w:szCs w:val="28"/>
          <w:lang w:val="en-US"/>
        </w:rPr>
        <w:t>mail</w:t>
      </w:r>
      <w:r w:rsidR="0039060B" w:rsidRPr="0039060B">
        <w:rPr>
          <w:sz w:val="28"/>
          <w:szCs w:val="28"/>
        </w:rPr>
        <w:t>.</w:t>
      </w:r>
      <w:r w:rsidR="0039060B">
        <w:rPr>
          <w:sz w:val="28"/>
          <w:szCs w:val="28"/>
          <w:lang w:val="en-US"/>
        </w:rPr>
        <w:t>ru</w:t>
      </w:r>
      <w:r w:rsidRPr="002074C1">
        <w:rPr>
          <w:sz w:val="28"/>
          <w:szCs w:val="28"/>
        </w:rPr>
        <w:t>;</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Информацию по процедуре предоставления муниципальной услуги можно получить у специалиста(ов) ответственных за предоставление муниципальной услуги.</w:t>
      </w:r>
    </w:p>
    <w:p w:rsidR="005B7F7A" w:rsidRPr="002074C1" w:rsidRDefault="005B7F7A" w:rsidP="00D61973">
      <w:pPr>
        <w:autoSpaceDE w:val="0"/>
        <w:autoSpaceDN w:val="0"/>
        <w:adjustRightInd w:val="0"/>
        <w:jc w:val="both"/>
        <w:outlineLvl w:val="1"/>
        <w:rPr>
          <w:sz w:val="28"/>
          <w:szCs w:val="28"/>
        </w:rPr>
      </w:pPr>
      <w:r w:rsidRPr="002074C1">
        <w:rPr>
          <w:sz w:val="28"/>
          <w:szCs w:val="28"/>
        </w:rPr>
        <w:t>2.3. Получателями муниципальной услуги являются:</w:t>
      </w:r>
    </w:p>
    <w:p w:rsidR="00D61973" w:rsidRDefault="00D61973" w:rsidP="00D61973">
      <w:pPr>
        <w:ind w:firstLine="709"/>
        <w:jc w:val="both"/>
        <w:rPr>
          <w:color w:val="000000"/>
          <w:sz w:val="28"/>
          <w:szCs w:val="28"/>
        </w:rPr>
      </w:pPr>
      <w:r w:rsidRPr="00F54A9A">
        <w:rPr>
          <w:color w:val="000000"/>
          <w:sz w:val="28"/>
          <w:szCs w:val="28"/>
        </w:rPr>
        <w:lastRenderedPageBreak/>
        <w:t>- российские, иностранные граждане и лица без гражданства;</w:t>
      </w:r>
    </w:p>
    <w:p w:rsidR="00D61973" w:rsidRPr="00F54A9A" w:rsidRDefault="00D61973" w:rsidP="00D61973">
      <w:pPr>
        <w:ind w:firstLine="709"/>
        <w:jc w:val="both"/>
        <w:rPr>
          <w:color w:val="000000"/>
          <w:sz w:val="28"/>
          <w:szCs w:val="28"/>
        </w:rPr>
      </w:pPr>
      <w:r w:rsidRPr="00F54A9A">
        <w:rPr>
          <w:color w:val="000000"/>
          <w:sz w:val="28"/>
          <w:szCs w:val="28"/>
        </w:rPr>
        <w:t>- органы и организации, общественные объединения;</w:t>
      </w:r>
    </w:p>
    <w:p w:rsidR="00D61973" w:rsidRPr="00F54A9A" w:rsidRDefault="00D61973" w:rsidP="00D61973">
      <w:pPr>
        <w:ind w:firstLine="709"/>
        <w:jc w:val="both"/>
        <w:rPr>
          <w:color w:val="000000"/>
          <w:sz w:val="28"/>
          <w:szCs w:val="28"/>
        </w:rPr>
      </w:pPr>
      <w:r w:rsidRPr="00F54A9A">
        <w:rPr>
          <w:color w:val="000000"/>
          <w:sz w:val="28"/>
          <w:szCs w:val="28"/>
        </w:rPr>
        <w:t>- юридические и физические лица, имеющие право в соответствии с законодательством Российской Федерации либо в силу наделения их пользователями в порядке, установленном законодательством Российской Федерации, полномочиями выступать от их имени.</w:t>
      </w:r>
    </w:p>
    <w:p w:rsidR="005B7F7A" w:rsidRPr="002074C1" w:rsidRDefault="005B7F7A" w:rsidP="00D61973">
      <w:pPr>
        <w:spacing w:line="312" w:lineRule="atLeast"/>
        <w:ind w:firstLine="567"/>
        <w:jc w:val="both"/>
        <w:rPr>
          <w:sz w:val="28"/>
          <w:szCs w:val="28"/>
        </w:rPr>
      </w:pPr>
      <w:r w:rsidRPr="002074C1">
        <w:rPr>
          <w:sz w:val="28"/>
          <w:szCs w:val="28"/>
        </w:rPr>
        <w:t>2.4. Результатом предоставления муниципальной услуги являются:</w:t>
      </w:r>
    </w:p>
    <w:p w:rsidR="00D61973" w:rsidRPr="00F54A9A" w:rsidRDefault="00D61973" w:rsidP="00D61973">
      <w:pPr>
        <w:spacing w:before="60" w:line="360" w:lineRule="atLeast"/>
        <w:ind w:firstLine="709"/>
        <w:jc w:val="both"/>
        <w:rPr>
          <w:color w:val="000000"/>
          <w:sz w:val="28"/>
          <w:szCs w:val="28"/>
        </w:rPr>
      </w:pPr>
      <w:r w:rsidRPr="00F54A9A">
        <w:rPr>
          <w:color w:val="000000"/>
          <w:sz w:val="28"/>
          <w:szCs w:val="28"/>
        </w:rPr>
        <w:t>Муниципальная услуга по организации информационного обеспечения пользователей предоставляется Администрацией в виде: информационных писем; информационных писем с приложением архивных справок, архивных выписок, архивных копий, тематических перечней, тематических подборок копий архивных документов, тематических обзоров архивных документов.</w:t>
      </w:r>
    </w:p>
    <w:p w:rsidR="00D61973" w:rsidRDefault="005B7F7A" w:rsidP="00D61973">
      <w:pPr>
        <w:spacing w:line="360" w:lineRule="atLeast"/>
        <w:ind w:firstLine="709"/>
        <w:jc w:val="both"/>
        <w:rPr>
          <w:sz w:val="28"/>
          <w:szCs w:val="28"/>
        </w:rPr>
      </w:pPr>
      <w:r w:rsidRPr="002074C1">
        <w:rPr>
          <w:sz w:val="28"/>
          <w:szCs w:val="28"/>
        </w:rPr>
        <w:t>2.5. Срок предоставления муниципальной услуги</w:t>
      </w:r>
      <w:r w:rsidR="00D61973">
        <w:rPr>
          <w:sz w:val="28"/>
          <w:szCs w:val="28"/>
        </w:rPr>
        <w:t>:</w:t>
      </w:r>
    </w:p>
    <w:p w:rsidR="00D61973" w:rsidRPr="00814B83" w:rsidRDefault="005B7F7A" w:rsidP="00D61973">
      <w:pPr>
        <w:spacing w:line="360" w:lineRule="atLeast"/>
        <w:ind w:firstLine="709"/>
        <w:jc w:val="both"/>
        <w:rPr>
          <w:color w:val="000000"/>
          <w:sz w:val="28"/>
          <w:szCs w:val="28"/>
        </w:rPr>
      </w:pPr>
      <w:r w:rsidRPr="002074C1">
        <w:rPr>
          <w:sz w:val="28"/>
          <w:szCs w:val="28"/>
        </w:rPr>
        <w:t xml:space="preserve"> </w:t>
      </w:r>
      <w:r w:rsidR="00D61973" w:rsidRPr="00814B83">
        <w:rPr>
          <w:color w:val="000000"/>
          <w:sz w:val="28"/>
          <w:szCs w:val="28"/>
        </w:rPr>
        <w:t>Запросы граждан, органов и организаций о предоставлении информации, поступившие в  Администрацию, при отсутствии документов в фондах муниципального архива в течение 7 дней со дня их регистрации направляются по принадлежности в  ведомственные архивы, органы и организации для исполнения и ответа заявителю, о чем Администрация  сообщает пользователю.</w:t>
      </w:r>
    </w:p>
    <w:p w:rsidR="00D61973" w:rsidRPr="00814B83" w:rsidRDefault="00D61973" w:rsidP="00D61973">
      <w:pPr>
        <w:spacing w:line="360" w:lineRule="atLeast"/>
        <w:ind w:firstLine="709"/>
        <w:jc w:val="both"/>
        <w:rPr>
          <w:color w:val="000000"/>
          <w:sz w:val="28"/>
          <w:szCs w:val="28"/>
        </w:rPr>
      </w:pPr>
      <w:r w:rsidRPr="00814B83">
        <w:rPr>
          <w:color w:val="000000"/>
          <w:sz w:val="28"/>
          <w:szCs w:val="28"/>
        </w:rPr>
        <w:t>При рассмотрении запросов государственных органов, связанных с исполнением ими своих полномочий и функций, Администрация дает ответы на эти запросы и предоставляет запрашиваемую информацию в течение 30 дней со дня их регистрации. В случае если запрашиваемая государственным органом информация не может быть предоставлена в этот срок или срок, указанный в запросе, из-за необходимости проведения масштабной поисковой работы по комплексу архивных документов государственный орган уведомляется о продлении на определенный срок рассмотрения запроса.</w:t>
      </w:r>
    </w:p>
    <w:p w:rsidR="00D61973" w:rsidRPr="00814B83" w:rsidRDefault="00D61973" w:rsidP="00D61973">
      <w:pPr>
        <w:spacing w:line="360" w:lineRule="atLeast"/>
        <w:ind w:firstLine="709"/>
        <w:jc w:val="both"/>
        <w:rPr>
          <w:color w:val="000000"/>
          <w:sz w:val="28"/>
          <w:szCs w:val="28"/>
        </w:rPr>
      </w:pPr>
      <w:r w:rsidRPr="00814B83">
        <w:rPr>
          <w:color w:val="000000"/>
          <w:sz w:val="28"/>
          <w:szCs w:val="28"/>
        </w:rPr>
        <w:t>При поступлении в Администрацию запросов пользователей, которые не могут быть исполнены без предоставления уточненных или дополнительных сведений, Администрация в 7-дневный срок запрашивает автора запроса об уточнении и дополнении запроса необходимыми для его исполнения сведениями.</w:t>
      </w:r>
    </w:p>
    <w:p w:rsidR="005B7F7A" w:rsidRPr="00D61973" w:rsidRDefault="005B7F7A" w:rsidP="00D61973">
      <w:pPr>
        <w:pStyle w:val="ConsPlusNormal"/>
        <w:ind w:firstLine="709"/>
        <w:jc w:val="both"/>
        <w:rPr>
          <w:rFonts w:ascii="Times New Roman" w:hAnsi="Times New Roman" w:cs="Times New Roman"/>
          <w:sz w:val="28"/>
          <w:szCs w:val="28"/>
        </w:rPr>
      </w:pPr>
      <w:r w:rsidRPr="00D61973">
        <w:rPr>
          <w:rFonts w:ascii="Times New Roman" w:hAnsi="Times New Roman" w:cs="Times New Roman"/>
          <w:bCs/>
          <w:sz w:val="28"/>
          <w:szCs w:val="28"/>
        </w:rPr>
        <w:t xml:space="preserve">2.6. Правовыми основаниями для предоставления муниципальной </w:t>
      </w:r>
      <w:r w:rsidRPr="00D61973">
        <w:rPr>
          <w:rFonts w:ascii="Times New Roman" w:hAnsi="Times New Roman" w:cs="Times New Roman"/>
          <w:sz w:val="28"/>
          <w:szCs w:val="28"/>
        </w:rPr>
        <w:t>услуги является:</w:t>
      </w:r>
    </w:p>
    <w:p w:rsidR="00D61973" w:rsidRDefault="00D61973" w:rsidP="00D61973">
      <w:pPr>
        <w:ind w:firstLine="709"/>
        <w:rPr>
          <w:color w:val="000000"/>
          <w:sz w:val="28"/>
          <w:szCs w:val="28"/>
        </w:rPr>
      </w:pPr>
      <w:r>
        <w:rPr>
          <w:color w:val="000000"/>
          <w:sz w:val="28"/>
          <w:szCs w:val="28"/>
        </w:rPr>
        <w:t xml:space="preserve">- </w:t>
      </w:r>
      <w:r w:rsidRPr="00F54A9A">
        <w:rPr>
          <w:color w:val="000000"/>
          <w:sz w:val="28"/>
          <w:szCs w:val="28"/>
        </w:rPr>
        <w:t xml:space="preserve">Конституция Российской Федерации </w:t>
      </w:r>
    </w:p>
    <w:p w:rsidR="00D61973" w:rsidRPr="00F54A9A" w:rsidRDefault="00D61973" w:rsidP="00D61973">
      <w:pPr>
        <w:ind w:firstLine="709"/>
        <w:rPr>
          <w:color w:val="000000"/>
          <w:sz w:val="28"/>
          <w:szCs w:val="28"/>
        </w:rPr>
      </w:pPr>
      <w:r>
        <w:rPr>
          <w:color w:val="000000"/>
          <w:sz w:val="28"/>
          <w:szCs w:val="28"/>
        </w:rPr>
        <w:t xml:space="preserve">- </w:t>
      </w:r>
      <w:r w:rsidRPr="00F54A9A">
        <w:rPr>
          <w:color w:val="000000"/>
          <w:sz w:val="28"/>
          <w:szCs w:val="28"/>
        </w:rPr>
        <w:t xml:space="preserve">Федеральный закон от 22.10.2004 № 125-ФЗ (ред. от 13.05.2008) «Об архивном деле в Российской Федерации» </w:t>
      </w:r>
    </w:p>
    <w:p w:rsidR="00D61973" w:rsidRPr="00F54A9A" w:rsidRDefault="00D61973" w:rsidP="00D61973">
      <w:pPr>
        <w:ind w:firstLine="709"/>
        <w:rPr>
          <w:color w:val="000000"/>
          <w:sz w:val="28"/>
          <w:szCs w:val="28"/>
        </w:rPr>
      </w:pPr>
      <w:r>
        <w:rPr>
          <w:color w:val="000000"/>
          <w:sz w:val="28"/>
          <w:szCs w:val="28"/>
        </w:rPr>
        <w:t xml:space="preserve">- </w:t>
      </w:r>
      <w:r w:rsidRPr="00F54A9A">
        <w:rPr>
          <w:color w:val="000000"/>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D61973" w:rsidRPr="00F54A9A" w:rsidRDefault="00D61973" w:rsidP="00D61973">
      <w:pPr>
        <w:ind w:firstLine="709"/>
        <w:rPr>
          <w:color w:val="000000"/>
          <w:sz w:val="28"/>
          <w:szCs w:val="28"/>
        </w:rPr>
      </w:pPr>
      <w:r>
        <w:rPr>
          <w:color w:val="000000"/>
          <w:sz w:val="28"/>
          <w:szCs w:val="28"/>
        </w:rPr>
        <w:lastRenderedPageBreak/>
        <w:t xml:space="preserve">- </w:t>
      </w:r>
      <w:r w:rsidRPr="00F54A9A">
        <w:rPr>
          <w:color w:val="000000"/>
          <w:sz w:val="28"/>
          <w:szCs w:val="28"/>
        </w:rPr>
        <w:t>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5B7F7A" w:rsidRPr="0039060B" w:rsidRDefault="005B7F7A" w:rsidP="00D61973">
      <w:pPr>
        <w:autoSpaceDE w:val="0"/>
        <w:autoSpaceDN w:val="0"/>
        <w:adjustRightInd w:val="0"/>
        <w:ind w:firstLine="709"/>
        <w:jc w:val="both"/>
        <w:outlineLvl w:val="2"/>
        <w:rPr>
          <w:sz w:val="28"/>
          <w:szCs w:val="28"/>
        </w:rPr>
      </w:pPr>
      <w:r w:rsidRPr="002074C1">
        <w:rPr>
          <w:sz w:val="28"/>
          <w:szCs w:val="28"/>
        </w:rPr>
        <w:t xml:space="preserve">- </w:t>
      </w:r>
      <w:r w:rsidRPr="0039060B">
        <w:rPr>
          <w:sz w:val="28"/>
          <w:szCs w:val="28"/>
        </w:rPr>
        <w:t xml:space="preserve">Устав </w:t>
      </w:r>
      <w:r w:rsidR="0039060B" w:rsidRPr="0039060B">
        <w:rPr>
          <w:sz w:val="28"/>
          <w:szCs w:val="28"/>
        </w:rPr>
        <w:t>Александровского сельсовета Нижнеингашского района Красноярского края;</w:t>
      </w:r>
    </w:p>
    <w:p w:rsidR="0039060B" w:rsidRPr="0039060B" w:rsidRDefault="00F11336" w:rsidP="00D61973">
      <w:pPr>
        <w:ind w:firstLine="709"/>
        <w:jc w:val="both"/>
        <w:rPr>
          <w:sz w:val="28"/>
          <w:szCs w:val="28"/>
        </w:rPr>
      </w:pPr>
      <w:r>
        <w:rPr>
          <w:sz w:val="28"/>
          <w:szCs w:val="28"/>
        </w:rPr>
        <w:t xml:space="preserve">- </w:t>
      </w:r>
      <w:r w:rsidR="0039060B" w:rsidRPr="0039060B">
        <w:rPr>
          <w:sz w:val="28"/>
          <w:szCs w:val="28"/>
        </w:rPr>
        <w:t xml:space="preserve">постановление администрации Александровского сельсовета от 10.11.2010 № 19 «Об утверждении порядка разработки и утверждения административных регламентов предоставления муниципальных услуг» </w:t>
      </w:r>
    </w:p>
    <w:p w:rsidR="0039060B" w:rsidRPr="0039060B" w:rsidRDefault="0039060B" w:rsidP="0039060B">
      <w:pPr>
        <w:ind w:firstLine="709"/>
        <w:jc w:val="both"/>
        <w:rPr>
          <w:sz w:val="28"/>
          <w:szCs w:val="28"/>
        </w:rPr>
      </w:pPr>
      <w:r w:rsidRPr="0039060B">
        <w:rPr>
          <w:sz w:val="28"/>
          <w:szCs w:val="28"/>
        </w:rPr>
        <w:t>(«Александровские вести», 2010 № 15(57)</w:t>
      </w:r>
      <w:r>
        <w:rPr>
          <w:sz w:val="28"/>
          <w:szCs w:val="28"/>
        </w:rPr>
        <w:t>).</w:t>
      </w:r>
    </w:p>
    <w:p w:rsidR="005B7F7A" w:rsidRPr="002074C1" w:rsidRDefault="005B7F7A" w:rsidP="00974DFB">
      <w:pPr>
        <w:autoSpaceDE w:val="0"/>
        <w:autoSpaceDN w:val="0"/>
        <w:adjustRightInd w:val="0"/>
        <w:jc w:val="both"/>
        <w:outlineLvl w:val="1"/>
        <w:rPr>
          <w:bCs/>
          <w:sz w:val="28"/>
          <w:szCs w:val="28"/>
        </w:rPr>
      </w:pPr>
      <w:r w:rsidRPr="002074C1">
        <w:rPr>
          <w:bCs/>
          <w:sz w:val="28"/>
          <w:szCs w:val="28"/>
        </w:rPr>
        <w:t>2.7. Исчерпывающий перечень документов, необходимых для предоставления муниципальной услуги (далее - документы):</w:t>
      </w:r>
    </w:p>
    <w:p w:rsidR="00974DFB" w:rsidRPr="00F54A9A" w:rsidRDefault="00F11336" w:rsidP="00974DFB">
      <w:pPr>
        <w:ind w:firstLine="709"/>
        <w:jc w:val="both"/>
        <w:rPr>
          <w:color w:val="000000"/>
          <w:sz w:val="28"/>
          <w:szCs w:val="28"/>
        </w:rPr>
      </w:pPr>
      <w:r>
        <w:rPr>
          <w:sz w:val="28"/>
          <w:szCs w:val="28"/>
        </w:rPr>
        <w:t xml:space="preserve"> </w:t>
      </w:r>
      <w:r w:rsidR="00974DFB" w:rsidRPr="00F54A9A">
        <w:rPr>
          <w:color w:val="000000"/>
          <w:sz w:val="28"/>
          <w:szCs w:val="28"/>
        </w:rPr>
        <w:t>Основанием для предоставления  муниципальной  услуги является письменный запрос пользователя, а также запрос, поступивший по электронной почте.</w:t>
      </w:r>
    </w:p>
    <w:p w:rsidR="00974DFB" w:rsidRPr="00F54A9A" w:rsidRDefault="00974DFB" w:rsidP="00974DFB">
      <w:pPr>
        <w:ind w:firstLine="709"/>
        <w:jc w:val="both"/>
        <w:rPr>
          <w:color w:val="000000"/>
          <w:sz w:val="28"/>
          <w:szCs w:val="28"/>
        </w:rPr>
      </w:pPr>
      <w:r w:rsidRPr="00F54A9A">
        <w:rPr>
          <w:color w:val="000000"/>
          <w:sz w:val="28"/>
          <w:szCs w:val="28"/>
        </w:rPr>
        <w:t>В запросе пользователя должны быть указаны:</w:t>
      </w:r>
    </w:p>
    <w:p w:rsidR="00974DFB" w:rsidRPr="00F54A9A" w:rsidRDefault="00974DFB" w:rsidP="00974DFB">
      <w:pPr>
        <w:ind w:firstLine="709"/>
        <w:jc w:val="both"/>
        <w:rPr>
          <w:color w:val="000000"/>
          <w:sz w:val="28"/>
          <w:szCs w:val="28"/>
        </w:rPr>
      </w:pPr>
      <w:r w:rsidRPr="00F54A9A">
        <w:rPr>
          <w:color w:val="000000"/>
          <w:sz w:val="28"/>
          <w:szCs w:val="28"/>
        </w:rPr>
        <w:t>- наименование юридического лица на бланке организации; для граждан - фамилия, имя и отчество;</w:t>
      </w:r>
    </w:p>
    <w:p w:rsidR="00974DFB" w:rsidRPr="00F54A9A" w:rsidRDefault="00974DFB" w:rsidP="00974DFB">
      <w:pPr>
        <w:ind w:firstLine="709"/>
        <w:jc w:val="both"/>
        <w:rPr>
          <w:color w:val="000000"/>
          <w:sz w:val="28"/>
          <w:szCs w:val="28"/>
        </w:rPr>
      </w:pPr>
      <w:r w:rsidRPr="00F54A9A">
        <w:rPr>
          <w:color w:val="000000"/>
          <w:sz w:val="28"/>
          <w:szCs w:val="28"/>
        </w:rPr>
        <w:t>- почтовый и/или электронный адрес пользователя;</w:t>
      </w:r>
    </w:p>
    <w:p w:rsidR="00974DFB" w:rsidRPr="00F54A9A" w:rsidRDefault="00974DFB" w:rsidP="00974DFB">
      <w:pPr>
        <w:ind w:firstLine="709"/>
        <w:jc w:val="both"/>
        <w:rPr>
          <w:color w:val="000000"/>
          <w:sz w:val="28"/>
          <w:szCs w:val="28"/>
        </w:rPr>
      </w:pPr>
      <w:r w:rsidRPr="00F54A9A">
        <w:rPr>
          <w:color w:val="000000"/>
          <w:sz w:val="28"/>
          <w:szCs w:val="28"/>
        </w:rPr>
        <w:t>- интересующие пользователя тема, вопрос, событие, факт, сведения и хронологические рамки запрашиваемой информации;</w:t>
      </w:r>
    </w:p>
    <w:p w:rsidR="00974DFB" w:rsidRPr="00F54A9A" w:rsidRDefault="00974DFB" w:rsidP="00974DFB">
      <w:pPr>
        <w:ind w:firstLine="709"/>
        <w:jc w:val="both"/>
        <w:rPr>
          <w:color w:val="000000"/>
          <w:sz w:val="28"/>
          <w:szCs w:val="28"/>
        </w:rPr>
      </w:pPr>
      <w:r w:rsidRPr="00F54A9A">
        <w:rPr>
          <w:color w:val="000000"/>
          <w:sz w:val="28"/>
          <w:szCs w:val="28"/>
        </w:rPr>
        <w:t>- форма получения пользователем информации (информационное письмо, архивная справка, архивная выписка; архивные копии, тематический перечень, тематический обзор документов и др.);</w:t>
      </w:r>
    </w:p>
    <w:p w:rsidR="00974DFB" w:rsidRPr="00F54A9A" w:rsidRDefault="00974DFB" w:rsidP="00974DFB">
      <w:pPr>
        <w:ind w:firstLine="709"/>
        <w:jc w:val="both"/>
        <w:rPr>
          <w:color w:val="000000"/>
          <w:sz w:val="28"/>
          <w:szCs w:val="28"/>
        </w:rPr>
      </w:pPr>
      <w:r w:rsidRPr="00F54A9A">
        <w:rPr>
          <w:color w:val="000000"/>
          <w:sz w:val="28"/>
          <w:szCs w:val="28"/>
        </w:rPr>
        <w:t>- личная подпись гражданина или подпись должностного лица;</w:t>
      </w:r>
    </w:p>
    <w:p w:rsidR="00974DFB" w:rsidRPr="00F54A9A" w:rsidRDefault="00974DFB" w:rsidP="00974DFB">
      <w:pPr>
        <w:ind w:firstLine="709"/>
        <w:jc w:val="both"/>
        <w:rPr>
          <w:color w:val="000000"/>
          <w:sz w:val="28"/>
          <w:szCs w:val="28"/>
        </w:rPr>
      </w:pPr>
      <w:r w:rsidRPr="00F54A9A">
        <w:rPr>
          <w:color w:val="000000"/>
          <w:sz w:val="28"/>
          <w:szCs w:val="28"/>
        </w:rPr>
        <w:t>- дата отправления.</w:t>
      </w:r>
    </w:p>
    <w:p w:rsidR="005B7F7A" w:rsidRPr="00DD77DD" w:rsidRDefault="005B7F7A" w:rsidP="00974DFB">
      <w:pPr>
        <w:ind w:firstLine="1077"/>
        <w:jc w:val="both"/>
        <w:rPr>
          <w:sz w:val="28"/>
          <w:szCs w:val="28"/>
        </w:rPr>
      </w:pPr>
      <w:r w:rsidRPr="00DD77DD">
        <w:rPr>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5B7F7A" w:rsidRDefault="005B7F7A" w:rsidP="005B7F7A">
      <w:pPr>
        <w:autoSpaceDE w:val="0"/>
        <w:autoSpaceDN w:val="0"/>
        <w:adjustRightInd w:val="0"/>
        <w:ind w:firstLine="540"/>
        <w:jc w:val="both"/>
        <w:outlineLvl w:val="1"/>
        <w:rPr>
          <w:sz w:val="28"/>
          <w:szCs w:val="28"/>
        </w:rPr>
      </w:pPr>
      <w:r w:rsidRPr="002074C1">
        <w:rPr>
          <w:sz w:val="28"/>
          <w:szCs w:val="28"/>
        </w:rPr>
        <w:t>Требовать от заявителей документы, не предусмотренные данным пунктом административного регламента, не допускается.</w:t>
      </w:r>
    </w:p>
    <w:p w:rsidR="00C60C72" w:rsidRPr="00FB2690" w:rsidRDefault="00C60C72" w:rsidP="00C60C72">
      <w:pPr>
        <w:autoSpaceDE w:val="0"/>
        <w:autoSpaceDN w:val="0"/>
        <w:adjustRightInd w:val="0"/>
        <w:ind w:firstLine="567"/>
        <w:jc w:val="both"/>
        <w:outlineLvl w:val="1"/>
        <w:rPr>
          <w:sz w:val="28"/>
          <w:szCs w:val="28"/>
        </w:rPr>
      </w:pPr>
      <w:r w:rsidRPr="00C60C72">
        <w:rPr>
          <w:bCs/>
          <w:sz w:val="28"/>
          <w:szCs w:val="28"/>
        </w:rPr>
        <w:t xml:space="preserve"> </w:t>
      </w:r>
      <w:r w:rsidRPr="00FB2690">
        <w:rPr>
          <w:bCs/>
          <w:sz w:val="28"/>
          <w:szCs w:val="28"/>
        </w:rPr>
        <w:t>2.8.</w:t>
      </w:r>
      <w:r w:rsidRPr="00FB2690">
        <w:rPr>
          <w:sz w:val="28"/>
          <w:szCs w:val="28"/>
        </w:rPr>
        <w:t xml:space="preserve"> Запрещено требовать от заявителя:</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FB2690">
        <w:rPr>
          <w:sz w:val="28"/>
          <w:szCs w:val="28"/>
        </w:rPr>
        <w:lastRenderedPageBreak/>
        <w:t>закона от 27.07.2010 № 210-ФЗ «Об организации предоставления государственных и муниципальных услуг».</w:t>
      </w:r>
    </w:p>
    <w:p w:rsidR="00D6770B" w:rsidRDefault="005B7F7A" w:rsidP="00D6770B">
      <w:pPr>
        <w:tabs>
          <w:tab w:val="left" w:pos="0"/>
          <w:tab w:val="left" w:pos="1620"/>
          <w:tab w:val="num" w:pos="4320"/>
        </w:tabs>
        <w:ind w:firstLine="709"/>
        <w:jc w:val="both"/>
        <w:rPr>
          <w:sz w:val="28"/>
          <w:szCs w:val="28"/>
        </w:rPr>
      </w:pPr>
      <w:r w:rsidRPr="002074C1">
        <w:rPr>
          <w:sz w:val="28"/>
          <w:szCs w:val="28"/>
        </w:rPr>
        <w:t xml:space="preserve"> </w:t>
      </w:r>
      <w:r w:rsidR="00D6770B" w:rsidRPr="00F234A9">
        <w:rPr>
          <w:sz w:val="28"/>
          <w:szCs w:val="28"/>
        </w:rPr>
        <w:t>Обращение в другие государственные и муниципальные органы и организации для предоставления муниципальной услуги не требуется.</w:t>
      </w:r>
    </w:p>
    <w:p w:rsidR="00C60C72" w:rsidRPr="00FB2690" w:rsidRDefault="00C60C72" w:rsidP="00C60C72">
      <w:pPr>
        <w:ind w:firstLine="567"/>
        <w:jc w:val="both"/>
        <w:rPr>
          <w:sz w:val="28"/>
          <w:szCs w:val="28"/>
        </w:rPr>
      </w:pPr>
      <w:r w:rsidRPr="00FB2690">
        <w:rPr>
          <w:sz w:val="28"/>
          <w:szCs w:val="28"/>
        </w:rPr>
        <w:t xml:space="preserve">2.9. Исчерпывающий перечень оснований для отказа в приёме письменного заявления: </w:t>
      </w:r>
    </w:p>
    <w:p w:rsidR="00C60C72" w:rsidRPr="007D594E" w:rsidRDefault="00C60C72" w:rsidP="00C60C72">
      <w:pPr>
        <w:autoSpaceDE w:val="0"/>
        <w:autoSpaceDN w:val="0"/>
        <w:adjustRightInd w:val="0"/>
        <w:ind w:firstLine="540"/>
        <w:jc w:val="both"/>
        <w:rPr>
          <w:sz w:val="28"/>
          <w:szCs w:val="28"/>
        </w:rPr>
      </w:pPr>
      <w:r w:rsidRPr="007D594E">
        <w:rPr>
          <w:sz w:val="28"/>
          <w:szCs w:val="28"/>
        </w:rPr>
        <w:t>подача заявления неуполномоченным лицом;</w:t>
      </w:r>
    </w:p>
    <w:p w:rsidR="00C60C72" w:rsidRPr="00FB2690" w:rsidRDefault="00C60C72" w:rsidP="00C60C72">
      <w:pPr>
        <w:ind w:firstLine="567"/>
        <w:jc w:val="both"/>
        <w:rPr>
          <w:i/>
          <w:sz w:val="28"/>
          <w:szCs w:val="28"/>
        </w:rPr>
      </w:pPr>
      <w:r w:rsidRPr="007D594E">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FB2690">
        <w:rPr>
          <w:i/>
          <w:sz w:val="28"/>
          <w:szCs w:val="28"/>
        </w:rPr>
        <w:t>.</w:t>
      </w:r>
    </w:p>
    <w:p w:rsidR="00C60C72" w:rsidRDefault="00C60C72" w:rsidP="00C60C72">
      <w:pPr>
        <w:autoSpaceDE w:val="0"/>
        <w:autoSpaceDN w:val="0"/>
        <w:adjustRightInd w:val="0"/>
        <w:ind w:firstLine="540"/>
        <w:jc w:val="both"/>
        <w:outlineLvl w:val="1"/>
        <w:rPr>
          <w:sz w:val="28"/>
          <w:szCs w:val="28"/>
        </w:rPr>
      </w:pPr>
      <w:r w:rsidRPr="00FB2690">
        <w:rPr>
          <w:sz w:val="28"/>
          <w:szCs w:val="28"/>
        </w:rPr>
        <w:t xml:space="preserve">2.10. </w:t>
      </w:r>
      <w:r w:rsidRPr="00B82D1B">
        <w:rPr>
          <w:sz w:val="28"/>
          <w:szCs w:val="28"/>
        </w:rPr>
        <w:t>Исчерпывающий перечень оснований для</w:t>
      </w:r>
      <w:r>
        <w:rPr>
          <w:sz w:val="28"/>
          <w:szCs w:val="28"/>
        </w:rPr>
        <w:t xml:space="preserve"> </w:t>
      </w:r>
      <w:r>
        <w:rPr>
          <w:rFonts w:eastAsia="Calibri"/>
          <w:sz w:val="28"/>
          <w:szCs w:val="28"/>
        </w:rPr>
        <w:t>приостановления предоставления муниципальной услуги или</w:t>
      </w:r>
      <w:r w:rsidRPr="00B82D1B">
        <w:rPr>
          <w:sz w:val="28"/>
          <w:szCs w:val="28"/>
        </w:rPr>
        <w:t xml:space="preserve"> отказа в предоставлении муниципальной услуги:</w:t>
      </w:r>
    </w:p>
    <w:p w:rsidR="00974DFB" w:rsidRPr="00814B83" w:rsidRDefault="00974DFB" w:rsidP="00974DFB">
      <w:pPr>
        <w:spacing w:line="360" w:lineRule="atLeast"/>
        <w:ind w:firstLine="709"/>
        <w:jc w:val="both"/>
        <w:rPr>
          <w:color w:val="000000"/>
          <w:sz w:val="28"/>
          <w:szCs w:val="28"/>
        </w:rPr>
      </w:pPr>
      <w:r w:rsidRPr="00814B83">
        <w:rPr>
          <w:color w:val="000000"/>
          <w:sz w:val="28"/>
          <w:szCs w:val="28"/>
        </w:rPr>
        <w:t>- если запросы пользователей не содержат наименования юридического лица (для гражданина - Ф.И.О.), почтового адреса и/или электронного адреса пользователя;</w:t>
      </w:r>
    </w:p>
    <w:p w:rsidR="00974DFB" w:rsidRPr="00814B83" w:rsidRDefault="00974DFB" w:rsidP="00974DFB">
      <w:pPr>
        <w:spacing w:line="360" w:lineRule="atLeast"/>
        <w:ind w:firstLine="709"/>
        <w:jc w:val="both"/>
        <w:rPr>
          <w:color w:val="000000"/>
          <w:sz w:val="28"/>
          <w:szCs w:val="28"/>
        </w:rPr>
      </w:pPr>
      <w:r w:rsidRPr="00814B83">
        <w:rPr>
          <w:color w:val="000000"/>
          <w:sz w:val="28"/>
          <w:szCs w:val="28"/>
        </w:rPr>
        <w:t>- если в запросе пользователя отсутствуют необходимые сведения для проведения поисковой работы;</w:t>
      </w:r>
    </w:p>
    <w:p w:rsidR="00974DFB" w:rsidRPr="00814B83" w:rsidRDefault="00974DFB" w:rsidP="00974DFB">
      <w:pPr>
        <w:spacing w:line="360" w:lineRule="atLeast"/>
        <w:ind w:firstLine="709"/>
        <w:jc w:val="both"/>
        <w:rPr>
          <w:color w:val="000000"/>
          <w:sz w:val="28"/>
          <w:szCs w:val="28"/>
        </w:rPr>
      </w:pPr>
      <w:r w:rsidRPr="00814B83">
        <w:rPr>
          <w:color w:val="000000"/>
          <w:sz w:val="28"/>
          <w:szCs w:val="28"/>
        </w:rPr>
        <w:t>- если запрос пользователя не поддается прочтению, ответ на обращение не дается и оно не подлежит рассмотрению руководителем Администрации  или уполномоченным на то лицом, о чем сообщается гражданину, направившему обращение, если его фамилия и почтовый адрес поддаются прочтению;</w:t>
      </w:r>
    </w:p>
    <w:p w:rsidR="00974DFB" w:rsidRPr="00814B83" w:rsidRDefault="00974DFB" w:rsidP="00974DFB">
      <w:pPr>
        <w:spacing w:line="360" w:lineRule="atLeast"/>
        <w:ind w:firstLine="709"/>
        <w:jc w:val="both"/>
        <w:rPr>
          <w:color w:val="000000"/>
          <w:sz w:val="28"/>
          <w:szCs w:val="28"/>
        </w:rPr>
      </w:pPr>
      <w:r w:rsidRPr="00814B83">
        <w:rPr>
          <w:color w:val="000000"/>
          <w:sz w:val="28"/>
          <w:szCs w:val="28"/>
        </w:rPr>
        <w:t>-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Пользователю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и/или конфиденциальную информацию;</w:t>
      </w:r>
    </w:p>
    <w:p w:rsidR="00974DFB" w:rsidRPr="00814B83" w:rsidRDefault="00974DFB" w:rsidP="00974DFB">
      <w:pPr>
        <w:spacing w:line="360" w:lineRule="atLeast"/>
        <w:ind w:firstLine="709"/>
        <w:jc w:val="both"/>
        <w:rPr>
          <w:color w:val="000000"/>
          <w:sz w:val="28"/>
          <w:szCs w:val="28"/>
        </w:rPr>
      </w:pPr>
      <w:r w:rsidRPr="00814B83">
        <w:rPr>
          <w:color w:val="000000"/>
          <w:sz w:val="28"/>
          <w:szCs w:val="28"/>
        </w:rPr>
        <w:t>- если в нем содержится вопрос, на который пользователю ранее многократно давались письменные ответы по существу, и при этом не приводятся новые доводы или обстоятельства. Глава Администрации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один и тот же орган, организацию или одному и тому же должностному лицу. О данном решении уведомляется пользователь, направивший обращение;</w:t>
      </w:r>
    </w:p>
    <w:p w:rsidR="00974DFB" w:rsidRPr="00814B83" w:rsidRDefault="00974DFB" w:rsidP="00974DFB">
      <w:pPr>
        <w:spacing w:line="360" w:lineRule="atLeast"/>
        <w:ind w:firstLine="709"/>
        <w:jc w:val="both"/>
        <w:rPr>
          <w:color w:val="000000"/>
          <w:sz w:val="28"/>
          <w:szCs w:val="28"/>
        </w:rPr>
      </w:pPr>
      <w:r w:rsidRPr="00814B83">
        <w:rPr>
          <w:color w:val="000000"/>
          <w:sz w:val="28"/>
          <w:szCs w:val="28"/>
        </w:rPr>
        <w:lastRenderedPageBreak/>
        <w:t>- если в нем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вправе оставить запрос без ответа по сути поставленных в нем вопросов и сообщить пользователю, направившему его, о недопустимости злоупотребления правом.</w:t>
      </w:r>
    </w:p>
    <w:p w:rsidR="00C60C72" w:rsidRPr="00FB2690" w:rsidRDefault="00C60C72" w:rsidP="00C60C72">
      <w:pPr>
        <w:autoSpaceDE w:val="0"/>
        <w:autoSpaceDN w:val="0"/>
        <w:adjustRightInd w:val="0"/>
        <w:ind w:firstLine="540"/>
        <w:jc w:val="both"/>
        <w:outlineLvl w:val="1"/>
        <w:rPr>
          <w:sz w:val="28"/>
          <w:szCs w:val="28"/>
        </w:rPr>
      </w:pPr>
      <w:r w:rsidRPr="00FB2690">
        <w:rPr>
          <w:bCs/>
          <w:sz w:val="28"/>
          <w:szCs w:val="28"/>
        </w:rPr>
        <w:t xml:space="preserve">2.11. </w:t>
      </w:r>
      <w:r w:rsidRPr="00FB2690">
        <w:rPr>
          <w:sz w:val="28"/>
          <w:szCs w:val="28"/>
        </w:rPr>
        <w:t>Муниципальная услуга предоставляется бесплатно.</w:t>
      </w:r>
    </w:p>
    <w:p w:rsidR="00C60C72" w:rsidRPr="00FB2690" w:rsidRDefault="00C60C72" w:rsidP="00C60C72">
      <w:pPr>
        <w:autoSpaceDE w:val="0"/>
        <w:autoSpaceDN w:val="0"/>
        <w:adjustRightInd w:val="0"/>
        <w:ind w:firstLine="540"/>
        <w:jc w:val="both"/>
        <w:outlineLvl w:val="1"/>
        <w:rPr>
          <w:bCs/>
          <w:sz w:val="28"/>
          <w:szCs w:val="28"/>
        </w:rPr>
      </w:pPr>
      <w:r w:rsidRPr="00FB2690">
        <w:rPr>
          <w:bCs/>
          <w:sz w:val="28"/>
          <w:szCs w:val="28"/>
        </w:rPr>
        <w:t>2.12. М</w:t>
      </w:r>
      <w:r w:rsidRPr="00FB2690">
        <w:rPr>
          <w:sz w:val="28"/>
          <w:szCs w:val="28"/>
        </w:rPr>
        <w:t xml:space="preserve">аксимальный срок ожидания в очереди при подаче запроса о предоставлении муниципальной услуги </w:t>
      </w:r>
      <w:r w:rsidRPr="00FB2690">
        <w:rPr>
          <w:bCs/>
          <w:sz w:val="28"/>
          <w:szCs w:val="28"/>
        </w:rPr>
        <w:t xml:space="preserve">составляет не более </w:t>
      </w:r>
      <w:r>
        <w:rPr>
          <w:bCs/>
          <w:sz w:val="28"/>
          <w:szCs w:val="28"/>
        </w:rPr>
        <w:t>20</w:t>
      </w:r>
      <w:r w:rsidRPr="00FB2690">
        <w:rPr>
          <w:bCs/>
          <w:sz w:val="28"/>
          <w:szCs w:val="28"/>
        </w:rPr>
        <w:t xml:space="preserve"> минут.</w:t>
      </w:r>
    </w:p>
    <w:p w:rsidR="00C60C72" w:rsidRPr="00FB2690" w:rsidRDefault="00C60C72" w:rsidP="00C60C72">
      <w:pPr>
        <w:autoSpaceDE w:val="0"/>
        <w:autoSpaceDN w:val="0"/>
        <w:adjustRightInd w:val="0"/>
        <w:ind w:firstLine="540"/>
        <w:jc w:val="both"/>
        <w:outlineLvl w:val="1"/>
        <w:rPr>
          <w:bCs/>
          <w:sz w:val="28"/>
          <w:szCs w:val="28"/>
        </w:rPr>
      </w:pPr>
      <w:r w:rsidRPr="00FB2690">
        <w:rPr>
          <w:bCs/>
          <w:sz w:val="28"/>
          <w:szCs w:val="28"/>
        </w:rPr>
        <w:t>М</w:t>
      </w:r>
      <w:r w:rsidRPr="00FB2690">
        <w:rPr>
          <w:sz w:val="28"/>
          <w:szCs w:val="28"/>
        </w:rPr>
        <w:t>аксимальный срок ожидания при получении результата предоставления муниципальной услуги</w:t>
      </w:r>
      <w:r w:rsidRPr="00FB2690">
        <w:rPr>
          <w:bCs/>
          <w:sz w:val="28"/>
          <w:szCs w:val="28"/>
        </w:rPr>
        <w:t xml:space="preserve"> составляет не более </w:t>
      </w:r>
      <w:r>
        <w:rPr>
          <w:bCs/>
          <w:sz w:val="28"/>
          <w:szCs w:val="28"/>
        </w:rPr>
        <w:t>20 минут</w:t>
      </w:r>
      <w:r w:rsidRPr="00FB2690">
        <w:rPr>
          <w:bCs/>
          <w:sz w:val="28"/>
          <w:szCs w:val="28"/>
        </w:rPr>
        <w:t>.</w:t>
      </w:r>
    </w:p>
    <w:p w:rsidR="00C60C72" w:rsidRPr="00FB2690" w:rsidRDefault="00C60C72" w:rsidP="00C60C72">
      <w:pPr>
        <w:autoSpaceDE w:val="0"/>
        <w:autoSpaceDN w:val="0"/>
        <w:adjustRightInd w:val="0"/>
        <w:ind w:firstLine="540"/>
        <w:jc w:val="both"/>
        <w:outlineLvl w:val="1"/>
        <w:rPr>
          <w:sz w:val="28"/>
          <w:szCs w:val="28"/>
        </w:rPr>
      </w:pPr>
      <w:r w:rsidRPr="00FB2690">
        <w:rPr>
          <w:bCs/>
          <w:sz w:val="28"/>
          <w:szCs w:val="28"/>
        </w:rPr>
        <w:t xml:space="preserve">2.13. </w:t>
      </w:r>
      <w:r w:rsidRPr="00FB2690">
        <w:rPr>
          <w:sz w:val="28"/>
          <w:szCs w:val="28"/>
        </w:rPr>
        <w:t xml:space="preserve">Срок регистрации запроса заявителя о предоставлении муниципальной услуги </w:t>
      </w:r>
      <w:r w:rsidRPr="00FB2690">
        <w:rPr>
          <w:bCs/>
          <w:sz w:val="28"/>
          <w:szCs w:val="28"/>
        </w:rPr>
        <w:t xml:space="preserve">составляет не более </w:t>
      </w:r>
      <w:r>
        <w:rPr>
          <w:bCs/>
          <w:sz w:val="28"/>
          <w:szCs w:val="28"/>
        </w:rPr>
        <w:t>45 минут</w:t>
      </w:r>
      <w:r w:rsidRPr="00FB2690">
        <w:rPr>
          <w:bCs/>
          <w:sz w:val="28"/>
          <w:szCs w:val="28"/>
        </w:rPr>
        <w:t>.</w:t>
      </w:r>
    </w:p>
    <w:p w:rsidR="00C60C72" w:rsidRPr="00FB2690" w:rsidRDefault="00C60C72" w:rsidP="00C60C72">
      <w:pPr>
        <w:autoSpaceDE w:val="0"/>
        <w:autoSpaceDN w:val="0"/>
        <w:adjustRightInd w:val="0"/>
        <w:ind w:firstLine="540"/>
        <w:jc w:val="both"/>
        <w:outlineLvl w:val="1"/>
        <w:rPr>
          <w:sz w:val="28"/>
          <w:szCs w:val="28"/>
        </w:rPr>
      </w:pPr>
      <w:r w:rsidRPr="00FB2690">
        <w:rPr>
          <w:bCs/>
          <w:sz w:val="28"/>
          <w:szCs w:val="28"/>
        </w:rPr>
        <w:t xml:space="preserve">2.14. </w:t>
      </w:r>
      <w:r w:rsidRPr="00FB2690">
        <w:rPr>
          <w:sz w:val="28"/>
          <w:szCs w:val="28"/>
        </w:rPr>
        <w:t>Требования к помещениям, в которых предоставляется муниципальная услуга:</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lastRenderedPageBreak/>
        <w:t>Места для ожидания и заполнения заявлений должны быть доступны для инвалидов.</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60C72" w:rsidRDefault="00C60C72" w:rsidP="00C60C72">
      <w:pPr>
        <w:autoSpaceDE w:val="0"/>
        <w:autoSpaceDN w:val="0"/>
        <w:adjustRightInd w:val="0"/>
        <w:ind w:firstLine="540"/>
        <w:jc w:val="both"/>
        <w:outlineLvl w:val="1"/>
        <w:rPr>
          <w:sz w:val="28"/>
          <w:szCs w:val="28"/>
        </w:rPr>
      </w:pPr>
      <w:r w:rsidRPr="00FB2690">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r>
        <w:rPr>
          <w:sz w:val="28"/>
          <w:szCs w:val="28"/>
        </w:rPr>
        <w:t>;</w:t>
      </w:r>
    </w:p>
    <w:p w:rsidR="00C60C72" w:rsidRDefault="00C60C72" w:rsidP="00C60C72">
      <w:pPr>
        <w:autoSpaceDE w:val="0"/>
        <w:autoSpaceDN w:val="0"/>
        <w:adjustRightInd w:val="0"/>
        <w:ind w:firstLine="540"/>
        <w:jc w:val="both"/>
        <w:outlineLvl w:val="1"/>
        <w:rPr>
          <w:sz w:val="28"/>
          <w:szCs w:val="28"/>
        </w:rPr>
      </w:pPr>
      <w:r>
        <w:rPr>
          <w:sz w:val="28"/>
          <w:szCs w:val="28"/>
        </w:rPr>
        <w:t xml:space="preserve">- </w:t>
      </w:r>
      <w:r w:rsidRPr="0086768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Pr>
          <w:sz w:val="28"/>
          <w:szCs w:val="28"/>
        </w:rPr>
        <w:t>;</w:t>
      </w:r>
    </w:p>
    <w:p w:rsidR="00C60C72" w:rsidRPr="00A4294D" w:rsidRDefault="00C60C72" w:rsidP="00C60C72">
      <w:pPr>
        <w:autoSpaceDE w:val="0"/>
        <w:autoSpaceDN w:val="0"/>
        <w:adjustRightInd w:val="0"/>
        <w:ind w:firstLine="720"/>
        <w:jc w:val="both"/>
        <w:outlineLvl w:val="1"/>
        <w:rPr>
          <w:sz w:val="28"/>
          <w:szCs w:val="28"/>
        </w:rPr>
      </w:pPr>
      <w:r>
        <w:rPr>
          <w:sz w:val="28"/>
          <w:szCs w:val="28"/>
        </w:rPr>
        <w:t>- при наличии п</w:t>
      </w:r>
      <w:r w:rsidRPr="00B61D07">
        <w:rPr>
          <w:sz w:val="28"/>
          <w:szCs w:val="28"/>
        </w:rPr>
        <w:t>рилегающей к помещениям парковк</w:t>
      </w:r>
      <w:r>
        <w:rPr>
          <w:sz w:val="28"/>
          <w:szCs w:val="28"/>
        </w:rPr>
        <w:t>и, выделяется</w:t>
      </w:r>
      <w:r w:rsidRPr="00783D5F">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Pr>
          <w:sz w:val="28"/>
          <w:szCs w:val="28"/>
        </w:rPr>
        <w:t>«</w:t>
      </w:r>
      <w:r w:rsidRPr="00783D5F">
        <w:rPr>
          <w:sz w:val="28"/>
          <w:szCs w:val="28"/>
        </w:rPr>
        <w:t>Инвалид</w:t>
      </w:r>
      <w:r>
        <w:rPr>
          <w:sz w:val="28"/>
          <w:szCs w:val="28"/>
        </w:rPr>
        <w:t>»</w:t>
      </w:r>
      <w:r w:rsidRPr="00783D5F">
        <w:rPr>
          <w:sz w:val="28"/>
          <w:szCs w:val="28"/>
        </w:rPr>
        <w:t xml:space="preserve">. Порядок выдачи опознавательного знака </w:t>
      </w:r>
      <w:r>
        <w:rPr>
          <w:sz w:val="28"/>
          <w:szCs w:val="28"/>
        </w:rPr>
        <w:t>«</w:t>
      </w:r>
      <w:r w:rsidRPr="00783D5F">
        <w:rPr>
          <w:sz w:val="28"/>
          <w:szCs w:val="28"/>
        </w:rPr>
        <w:t>Инвалид</w:t>
      </w:r>
      <w:r>
        <w:rPr>
          <w:sz w:val="28"/>
          <w:szCs w:val="28"/>
        </w:rPr>
        <w:t>»</w:t>
      </w:r>
      <w:r w:rsidRPr="00783D5F">
        <w:rPr>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2.15. На информационном стенде в администрации размещаются следующие информационные материалы:</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сведения о перечне предоставляемых муниципальных услуг;</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lastRenderedPageBreak/>
        <w:t>- перечень предоставляемых муниципальных услуг, образцы документов (справок).</w:t>
      </w:r>
    </w:p>
    <w:p w:rsidR="00C60C72" w:rsidRPr="007D594E" w:rsidRDefault="00C60C72" w:rsidP="00C60C72">
      <w:pPr>
        <w:autoSpaceDE w:val="0"/>
        <w:autoSpaceDN w:val="0"/>
        <w:adjustRightInd w:val="0"/>
        <w:ind w:firstLine="540"/>
        <w:jc w:val="both"/>
        <w:outlineLvl w:val="1"/>
        <w:rPr>
          <w:sz w:val="28"/>
          <w:szCs w:val="28"/>
        </w:rPr>
      </w:pPr>
      <w:r w:rsidRPr="007D594E">
        <w:rPr>
          <w:sz w:val="28"/>
          <w:szCs w:val="28"/>
        </w:rPr>
        <w:t>- образец заполнения заявления;</w:t>
      </w:r>
    </w:p>
    <w:p w:rsidR="00C60C72" w:rsidRPr="007D594E" w:rsidRDefault="00C60C72" w:rsidP="00C60C72">
      <w:pPr>
        <w:autoSpaceDE w:val="0"/>
        <w:autoSpaceDN w:val="0"/>
        <w:adjustRightInd w:val="0"/>
        <w:ind w:firstLine="540"/>
        <w:jc w:val="both"/>
        <w:outlineLvl w:val="1"/>
        <w:rPr>
          <w:sz w:val="28"/>
          <w:szCs w:val="28"/>
        </w:rPr>
      </w:pPr>
      <w:r w:rsidRPr="00FB2690">
        <w:rPr>
          <w:sz w:val="28"/>
          <w:szCs w:val="28"/>
        </w:rPr>
        <w:t xml:space="preserve">- адрес, номера телефонов и факса, график работы, </w:t>
      </w:r>
      <w:r w:rsidRPr="007D594E">
        <w:rPr>
          <w:sz w:val="28"/>
          <w:szCs w:val="28"/>
        </w:rPr>
        <w:t>адрес электронной почты администрации и отдела;</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административный регламент;</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адрес официального сайта Учреждения в сети Интернет, содержащего информацию о предоставлении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перечень оснований для отказа в предоставлении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необходимая оперативная информация о предоставлении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2.16. Показателями доступности и качества муниципальной услуги являются:</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60C72" w:rsidRPr="007D594E" w:rsidRDefault="00C60C72" w:rsidP="00C60C72">
      <w:pPr>
        <w:autoSpaceDE w:val="0"/>
        <w:autoSpaceDN w:val="0"/>
        <w:adjustRightInd w:val="0"/>
        <w:ind w:firstLine="540"/>
        <w:jc w:val="both"/>
        <w:outlineLvl w:val="1"/>
        <w:rPr>
          <w:iCs/>
          <w:sz w:val="28"/>
          <w:szCs w:val="28"/>
        </w:rPr>
      </w:pPr>
      <w:r w:rsidRPr="007D594E">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5B7F7A" w:rsidRPr="002074C1" w:rsidRDefault="005B7F7A" w:rsidP="005B7F7A">
      <w:pPr>
        <w:autoSpaceDE w:val="0"/>
        <w:autoSpaceDN w:val="0"/>
        <w:adjustRightInd w:val="0"/>
        <w:ind w:firstLine="540"/>
        <w:jc w:val="both"/>
        <w:outlineLvl w:val="1"/>
        <w:rPr>
          <w:sz w:val="28"/>
          <w:szCs w:val="28"/>
        </w:rPr>
      </w:pPr>
    </w:p>
    <w:p w:rsidR="005B7F7A" w:rsidRPr="002074C1" w:rsidRDefault="005B7F7A" w:rsidP="005B7F7A">
      <w:pPr>
        <w:autoSpaceDE w:val="0"/>
        <w:autoSpaceDN w:val="0"/>
        <w:adjustRightInd w:val="0"/>
        <w:ind w:firstLine="540"/>
        <w:jc w:val="center"/>
        <w:outlineLvl w:val="1"/>
        <w:rPr>
          <w:b/>
          <w:bCs/>
          <w:sz w:val="28"/>
          <w:szCs w:val="28"/>
        </w:rPr>
      </w:pPr>
      <w:r w:rsidRPr="002074C1">
        <w:rPr>
          <w:b/>
          <w:sz w:val="28"/>
          <w:szCs w:val="28"/>
        </w:rPr>
        <w:t>3. С</w:t>
      </w:r>
      <w:r w:rsidRPr="002074C1">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C8228C">
        <w:rPr>
          <w:b/>
          <w:bCs/>
          <w:sz w:val="28"/>
          <w:szCs w:val="28"/>
        </w:rPr>
        <w:t>р в многофункциональных центрах</w:t>
      </w:r>
    </w:p>
    <w:p w:rsidR="005B7F7A" w:rsidRPr="002074C1" w:rsidRDefault="005B7F7A" w:rsidP="005B7F7A">
      <w:pPr>
        <w:autoSpaceDE w:val="0"/>
        <w:autoSpaceDN w:val="0"/>
        <w:adjustRightInd w:val="0"/>
        <w:jc w:val="both"/>
        <w:outlineLvl w:val="1"/>
        <w:rPr>
          <w:sz w:val="28"/>
          <w:szCs w:val="28"/>
        </w:rPr>
      </w:pPr>
    </w:p>
    <w:p w:rsidR="005B7F7A" w:rsidRPr="002074C1" w:rsidRDefault="005B7F7A" w:rsidP="005B7F7A">
      <w:pPr>
        <w:autoSpaceDE w:val="0"/>
        <w:autoSpaceDN w:val="0"/>
        <w:adjustRightInd w:val="0"/>
        <w:jc w:val="both"/>
        <w:outlineLvl w:val="1"/>
        <w:rPr>
          <w:bCs/>
          <w:sz w:val="28"/>
          <w:szCs w:val="28"/>
        </w:rPr>
      </w:pPr>
      <w:r w:rsidRPr="002074C1">
        <w:rPr>
          <w:sz w:val="28"/>
          <w:szCs w:val="28"/>
        </w:rPr>
        <w:t xml:space="preserve">3.1. </w:t>
      </w:r>
      <w:r w:rsidRPr="002074C1">
        <w:rPr>
          <w:bCs/>
          <w:sz w:val="28"/>
          <w:szCs w:val="28"/>
        </w:rPr>
        <w:t>Предоставление муниципальной услуги осуществляется в форме:</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непосредственное обращение заявителя (при личном обращении);</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ответ на письменное обращение.</w:t>
      </w:r>
    </w:p>
    <w:p w:rsidR="005B7F7A" w:rsidRPr="002074C1" w:rsidRDefault="005B7F7A" w:rsidP="005B7F7A">
      <w:pPr>
        <w:autoSpaceDE w:val="0"/>
        <w:autoSpaceDN w:val="0"/>
        <w:adjustRightInd w:val="0"/>
        <w:jc w:val="both"/>
        <w:outlineLvl w:val="1"/>
        <w:rPr>
          <w:sz w:val="28"/>
          <w:szCs w:val="28"/>
        </w:rPr>
      </w:pPr>
      <w:r w:rsidRPr="002074C1">
        <w:rPr>
          <w:sz w:val="28"/>
          <w:szCs w:val="28"/>
        </w:rPr>
        <w:t>3.2. Получение консультаций по процедуре предоставления муниципальной услуги может осуществляться следующими способами: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посредством личного обращения;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обращения по телефону;</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посредством письменных обращений по почте;</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посредством обращений по электронной почте.</w:t>
      </w:r>
    </w:p>
    <w:p w:rsidR="005B7F7A" w:rsidRPr="002074C1" w:rsidRDefault="005B7F7A" w:rsidP="005B7F7A">
      <w:pPr>
        <w:autoSpaceDE w:val="0"/>
        <w:autoSpaceDN w:val="0"/>
        <w:adjustRightInd w:val="0"/>
        <w:jc w:val="both"/>
        <w:outlineLvl w:val="1"/>
        <w:rPr>
          <w:sz w:val="28"/>
          <w:szCs w:val="28"/>
        </w:rPr>
      </w:pPr>
      <w:r w:rsidRPr="002074C1">
        <w:rPr>
          <w:sz w:val="28"/>
          <w:szCs w:val="28"/>
        </w:rPr>
        <w:t>3.3. Основными требованиями к консультации заявителей являются: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lastRenderedPageBreak/>
        <w:t>- актуальность;</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своевременность;</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четкость в изложении материала;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полнота консультирования;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наглядность форм подачи материала;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удобство и доступность.</w:t>
      </w:r>
    </w:p>
    <w:p w:rsidR="005B7F7A" w:rsidRPr="002074C1" w:rsidRDefault="005B7F7A" w:rsidP="005B7F7A">
      <w:pPr>
        <w:autoSpaceDE w:val="0"/>
        <w:autoSpaceDN w:val="0"/>
        <w:adjustRightInd w:val="0"/>
        <w:jc w:val="both"/>
        <w:outlineLvl w:val="1"/>
        <w:rPr>
          <w:bCs/>
          <w:sz w:val="28"/>
          <w:szCs w:val="28"/>
        </w:rPr>
      </w:pPr>
      <w:r w:rsidRPr="002074C1">
        <w:rPr>
          <w:bCs/>
          <w:sz w:val="28"/>
          <w:szCs w:val="28"/>
        </w:rPr>
        <w:t>3.4. Требования к форме и характеру взаимодействия специалиста с заявителями:</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при личном обращении заявителей специалист </w:t>
      </w:r>
      <w:r w:rsidRPr="002074C1">
        <w:rPr>
          <w:bCs/>
          <w:i/>
          <w:sz w:val="28"/>
          <w:szCs w:val="28"/>
        </w:rPr>
        <w:t>отдела</w:t>
      </w:r>
      <w:r w:rsidRPr="002074C1">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3.6. Ответ на письменное обращение о процедуре предоставления муниципальной услуги предоставляется в течение </w:t>
      </w:r>
      <w:r w:rsidR="0085061C">
        <w:rPr>
          <w:sz w:val="28"/>
          <w:szCs w:val="28"/>
        </w:rPr>
        <w:t>трех</w:t>
      </w:r>
      <w:r w:rsidRPr="002074C1">
        <w:rPr>
          <w:sz w:val="28"/>
          <w:szCs w:val="28"/>
        </w:rPr>
        <w:t xml:space="preserve"> календарных дней со дня регистрации этого обращения.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3.7. Предоставление муниципальной услуги включает в себя выполнение следующих административных процедур: </w:t>
      </w:r>
    </w:p>
    <w:p w:rsidR="00C8228C" w:rsidRPr="00FB2690" w:rsidRDefault="00C8228C" w:rsidP="00C8228C">
      <w:pPr>
        <w:autoSpaceDE w:val="0"/>
        <w:autoSpaceDN w:val="0"/>
        <w:adjustRightInd w:val="0"/>
        <w:ind w:firstLine="540"/>
        <w:jc w:val="both"/>
        <w:outlineLvl w:val="1"/>
        <w:rPr>
          <w:sz w:val="28"/>
          <w:szCs w:val="28"/>
        </w:rPr>
      </w:pPr>
      <w:r w:rsidRPr="00FB2690">
        <w:rPr>
          <w:sz w:val="28"/>
          <w:szCs w:val="28"/>
        </w:rPr>
        <w:t xml:space="preserve">3.7. Предоставление муниципальной услуги включает в себя выполнение следующих административных процедур: </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3.7.1. При направлении документов по почте:</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xml:space="preserve">- приём, регистрация заявления и приложенных копий документов от заявителя, направление документов </w:t>
      </w:r>
      <w:r>
        <w:rPr>
          <w:bCs/>
          <w:sz w:val="28"/>
          <w:szCs w:val="28"/>
        </w:rPr>
        <w:t>специалисту</w:t>
      </w:r>
      <w:r w:rsidRPr="00FB2690">
        <w:rPr>
          <w:bCs/>
          <w:sz w:val="28"/>
          <w:szCs w:val="28"/>
        </w:rPr>
        <w:t xml:space="preserve"> для предоставления муниципальной услуги;</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подготовка ответа и направление его по почте заявителю.</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7D594E">
        <w:rPr>
          <w:bCs/>
          <w:sz w:val="28"/>
          <w:szCs w:val="28"/>
        </w:rPr>
        <w:t>тридцати</w:t>
      </w:r>
      <w:r w:rsidRPr="00FB2690">
        <w:rPr>
          <w:bCs/>
          <w:sz w:val="28"/>
          <w:szCs w:val="28"/>
        </w:rPr>
        <w:t xml:space="preserve"> дней.</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3.7.2. При личном обращении заявителя:</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приём заявителя, проверка документов (в день обращения);</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lastRenderedPageBreak/>
        <w:t>- предоставление соответствующей информации заявителю.</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A147EB">
        <w:rPr>
          <w:bCs/>
          <w:sz w:val="28"/>
          <w:szCs w:val="28"/>
        </w:rPr>
        <w:t xml:space="preserve">45 </w:t>
      </w:r>
      <w:r w:rsidRPr="00FB2690">
        <w:rPr>
          <w:bCs/>
          <w:sz w:val="28"/>
          <w:szCs w:val="28"/>
        </w:rPr>
        <w:t>минут.</w:t>
      </w:r>
      <w:r>
        <w:rPr>
          <w:bCs/>
          <w:sz w:val="28"/>
          <w:szCs w:val="28"/>
        </w:rPr>
        <w:t>»</w:t>
      </w:r>
    </w:p>
    <w:p w:rsidR="002062AB" w:rsidRDefault="00E25591" w:rsidP="00E25591">
      <w:pPr>
        <w:autoSpaceDE w:val="0"/>
        <w:autoSpaceDN w:val="0"/>
        <w:adjustRightInd w:val="0"/>
        <w:ind w:firstLine="540"/>
        <w:jc w:val="both"/>
        <w:outlineLvl w:val="1"/>
        <w:rPr>
          <w:sz w:val="28"/>
          <w:szCs w:val="28"/>
        </w:rPr>
      </w:pPr>
      <w:r>
        <w:rPr>
          <w:sz w:val="28"/>
          <w:szCs w:val="28"/>
        </w:rPr>
        <w:t xml:space="preserve">2. </w:t>
      </w:r>
      <w:r w:rsidR="00C60C72">
        <w:rPr>
          <w:sz w:val="28"/>
        </w:rPr>
        <w:t>Постановление вступает в силу после официального опубликования в печатном издании «Александровские вести».</w:t>
      </w:r>
    </w:p>
    <w:p w:rsidR="00A37BC1" w:rsidRDefault="00E25591" w:rsidP="00A37BC1">
      <w:pPr>
        <w:ind w:firstLine="561"/>
        <w:jc w:val="both"/>
        <w:rPr>
          <w:sz w:val="28"/>
        </w:rPr>
      </w:pPr>
      <w:r>
        <w:rPr>
          <w:sz w:val="28"/>
        </w:rPr>
        <w:t>3</w:t>
      </w:r>
      <w:r w:rsidR="00A37BC1">
        <w:rPr>
          <w:sz w:val="28"/>
        </w:rPr>
        <w:t xml:space="preserve">. </w:t>
      </w:r>
      <w:r w:rsidR="00C60C72" w:rsidRPr="0023704D">
        <w:rPr>
          <w:sz w:val="28"/>
          <w:szCs w:val="28"/>
        </w:rPr>
        <w:t>Контроль за исполнением настоящего постановления оставляю за собой.</w:t>
      </w:r>
    </w:p>
    <w:p w:rsidR="00D24439" w:rsidRPr="0023704D" w:rsidRDefault="00D24439" w:rsidP="00C8228C">
      <w:pPr>
        <w:jc w:val="both"/>
        <w:rPr>
          <w:sz w:val="28"/>
          <w:szCs w:val="28"/>
        </w:rPr>
      </w:pPr>
    </w:p>
    <w:p w:rsidR="00D24439" w:rsidRPr="0023704D" w:rsidRDefault="006E0B6F" w:rsidP="00AF6F0F">
      <w:pPr>
        <w:ind w:firstLine="709"/>
        <w:jc w:val="both"/>
        <w:rPr>
          <w:sz w:val="28"/>
          <w:szCs w:val="28"/>
        </w:rPr>
      </w:pPr>
      <w:r w:rsidRPr="0023704D">
        <w:rPr>
          <w:sz w:val="28"/>
          <w:szCs w:val="28"/>
        </w:rPr>
        <w:t>Глава сельсовета                                  Н.Н.Былин</w:t>
      </w:r>
    </w:p>
    <w:sectPr w:rsidR="00D24439" w:rsidRPr="0023704D" w:rsidSect="00AF6F0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B37" w:rsidRDefault="00D92B37" w:rsidP="00A26553">
      <w:r>
        <w:separator/>
      </w:r>
    </w:p>
  </w:endnote>
  <w:endnote w:type="continuationSeparator" w:id="1">
    <w:p w:rsidR="00D92B37" w:rsidRDefault="00D92B37" w:rsidP="00A26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B37" w:rsidRDefault="00D92B37" w:rsidP="00A26553">
      <w:r>
        <w:separator/>
      </w:r>
    </w:p>
  </w:footnote>
  <w:footnote w:type="continuationSeparator" w:id="1">
    <w:p w:rsidR="00D92B37" w:rsidRDefault="00D92B37" w:rsidP="00A26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EBA"/>
    <w:multiLevelType w:val="multilevel"/>
    <w:tmpl w:val="B328B942"/>
    <w:lvl w:ilvl="0">
      <w:start w:val="1"/>
      <w:numFmt w:val="decimal"/>
      <w:lvlText w:val="%1."/>
      <w:lvlJc w:val="left"/>
      <w:pPr>
        <w:ind w:left="810" w:hanging="360"/>
      </w:pPr>
      <w:rPr>
        <w:rFonts w:hint="default"/>
      </w:rPr>
    </w:lvl>
    <w:lvl w:ilvl="1">
      <w:start w:val="2"/>
      <w:numFmt w:val="decimal"/>
      <w:isLgl/>
      <w:lvlText w:val="%1.%2"/>
      <w:lvlJc w:val="left"/>
      <w:pPr>
        <w:ind w:left="1866" w:hanging="450"/>
      </w:pPr>
      <w:rPr>
        <w:rFonts w:hint="default"/>
      </w:rPr>
    </w:lvl>
    <w:lvl w:ilvl="2">
      <w:start w:val="1"/>
      <w:numFmt w:val="decimal"/>
      <w:isLgl/>
      <w:lvlText w:val="%1.%2.%3"/>
      <w:lvlJc w:val="left"/>
      <w:pPr>
        <w:ind w:left="3102" w:hanging="720"/>
      </w:pPr>
      <w:rPr>
        <w:rFonts w:hint="default"/>
      </w:rPr>
    </w:lvl>
    <w:lvl w:ilvl="3">
      <w:start w:val="1"/>
      <w:numFmt w:val="decimal"/>
      <w:isLgl/>
      <w:lvlText w:val="%1.%2.%3.%4"/>
      <w:lvlJc w:val="left"/>
      <w:pPr>
        <w:ind w:left="4428" w:hanging="1080"/>
      </w:pPr>
      <w:rPr>
        <w:rFonts w:hint="default"/>
      </w:rPr>
    </w:lvl>
    <w:lvl w:ilvl="4">
      <w:start w:val="1"/>
      <w:numFmt w:val="decimal"/>
      <w:isLgl/>
      <w:lvlText w:val="%1.%2.%3.%4.%5"/>
      <w:lvlJc w:val="left"/>
      <w:pPr>
        <w:ind w:left="5394"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686" w:hanging="1440"/>
      </w:pPr>
      <w:rPr>
        <w:rFonts w:hint="default"/>
      </w:rPr>
    </w:lvl>
    <w:lvl w:ilvl="7">
      <w:start w:val="1"/>
      <w:numFmt w:val="decimal"/>
      <w:isLgl/>
      <w:lvlText w:val="%1.%2.%3.%4.%5.%6.%7.%8"/>
      <w:lvlJc w:val="left"/>
      <w:pPr>
        <w:ind w:left="9012" w:hanging="1800"/>
      </w:pPr>
      <w:rPr>
        <w:rFonts w:hint="default"/>
      </w:rPr>
    </w:lvl>
    <w:lvl w:ilvl="8">
      <w:start w:val="1"/>
      <w:numFmt w:val="decimal"/>
      <w:isLgl/>
      <w:lvlText w:val="%1.%2.%3.%4.%5.%6.%7.%8.%9"/>
      <w:lvlJc w:val="left"/>
      <w:pPr>
        <w:ind w:left="10338" w:hanging="2160"/>
      </w:pPr>
      <w:rPr>
        <w:rFonts w:hint="default"/>
      </w:rPr>
    </w:lvl>
  </w:abstractNum>
  <w:abstractNum w:abstractNumId="1">
    <w:nsid w:val="180D5916"/>
    <w:multiLevelType w:val="singleLevel"/>
    <w:tmpl w:val="0419000F"/>
    <w:lvl w:ilvl="0">
      <w:start w:val="1"/>
      <w:numFmt w:val="decimal"/>
      <w:lvlText w:val="%1."/>
      <w:lvlJc w:val="left"/>
      <w:pPr>
        <w:tabs>
          <w:tab w:val="num" w:pos="360"/>
        </w:tabs>
        <w:ind w:left="360" w:hanging="360"/>
      </w:pPr>
    </w:lvl>
  </w:abstractNum>
  <w:abstractNum w:abstractNumId="2">
    <w:nsid w:val="29E60AD6"/>
    <w:multiLevelType w:val="hybridMultilevel"/>
    <w:tmpl w:val="D7F6A24E"/>
    <w:lvl w:ilvl="0" w:tplc="0D4436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4031E2D"/>
    <w:multiLevelType w:val="hybridMultilevel"/>
    <w:tmpl w:val="DD54751C"/>
    <w:lvl w:ilvl="0" w:tplc="FD264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D54000A"/>
    <w:multiLevelType w:val="hybridMultilevel"/>
    <w:tmpl w:val="937C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292062"/>
    <w:multiLevelType w:val="hybridMultilevel"/>
    <w:tmpl w:val="0C94CB44"/>
    <w:lvl w:ilvl="0" w:tplc="D256E32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84278D"/>
    <w:multiLevelType w:val="singleLevel"/>
    <w:tmpl w:val="F6560B94"/>
    <w:lvl w:ilvl="0">
      <w:start w:val="1"/>
      <w:numFmt w:val="decimal"/>
      <w:lvlText w:val="%1."/>
      <w:lvlJc w:val="left"/>
      <w:pPr>
        <w:tabs>
          <w:tab w:val="num" w:pos="720"/>
        </w:tabs>
        <w:ind w:left="720" w:hanging="360"/>
      </w:pPr>
      <w:rPr>
        <w:rFonts w:hint="default"/>
      </w:rPr>
    </w:lvl>
  </w:abstractNum>
  <w:num w:numId="1">
    <w:abstractNumId w:val="3"/>
  </w:num>
  <w:num w:numId="2">
    <w:abstractNumId w:val="2"/>
  </w:num>
  <w:num w:numId="3">
    <w:abstractNumId w:val="6"/>
  </w:num>
  <w:num w:numId="4">
    <w:abstractNumId w:val="1"/>
    <w:lvlOverride w:ilvl="0">
      <w:startOverride w:val="1"/>
    </w:lvlOverride>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noPunctuationKerning/>
  <w:characterSpacingControl w:val="doNotCompress"/>
  <w:footnotePr>
    <w:footnote w:id="0"/>
    <w:footnote w:id="1"/>
  </w:footnotePr>
  <w:endnotePr>
    <w:endnote w:id="0"/>
    <w:endnote w:id="1"/>
  </w:endnotePr>
  <w:compat/>
  <w:rsids>
    <w:rsidRoot w:val="00227C4D"/>
    <w:rsid w:val="00001712"/>
    <w:rsid w:val="000174AA"/>
    <w:rsid w:val="00050982"/>
    <w:rsid w:val="00050B98"/>
    <w:rsid w:val="00093E15"/>
    <w:rsid w:val="000A0A55"/>
    <w:rsid w:val="000B19F0"/>
    <w:rsid w:val="000C6895"/>
    <w:rsid w:val="00100B93"/>
    <w:rsid w:val="001077D2"/>
    <w:rsid w:val="001265BB"/>
    <w:rsid w:val="001507C4"/>
    <w:rsid w:val="00151721"/>
    <w:rsid w:val="00166111"/>
    <w:rsid w:val="0019000F"/>
    <w:rsid w:val="00195782"/>
    <w:rsid w:val="001B5EFE"/>
    <w:rsid w:val="002062AB"/>
    <w:rsid w:val="00213DA5"/>
    <w:rsid w:val="00223DF1"/>
    <w:rsid w:val="00227C4D"/>
    <w:rsid w:val="0023704D"/>
    <w:rsid w:val="00246E41"/>
    <w:rsid w:val="00251D03"/>
    <w:rsid w:val="002540B5"/>
    <w:rsid w:val="0026023E"/>
    <w:rsid w:val="00265ACC"/>
    <w:rsid w:val="00272870"/>
    <w:rsid w:val="00272F63"/>
    <w:rsid w:val="002B6338"/>
    <w:rsid w:val="002B6E62"/>
    <w:rsid w:val="002C2754"/>
    <w:rsid w:val="00307F84"/>
    <w:rsid w:val="00354BA8"/>
    <w:rsid w:val="00355672"/>
    <w:rsid w:val="00377BE7"/>
    <w:rsid w:val="0039060B"/>
    <w:rsid w:val="00396B95"/>
    <w:rsid w:val="003D377A"/>
    <w:rsid w:val="003F2826"/>
    <w:rsid w:val="003F4234"/>
    <w:rsid w:val="00413A9A"/>
    <w:rsid w:val="0046214E"/>
    <w:rsid w:val="00483AFC"/>
    <w:rsid w:val="0048564B"/>
    <w:rsid w:val="00487DC5"/>
    <w:rsid w:val="0049560A"/>
    <w:rsid w:val="004A4481"/>
    <w:rsid w:val="004C1A93"/>
    <w:rsid w:val="004D2CA0"/>
    <w:rsid w:val="004E65B2"/>
    <w:rsid w:val="004F1F53"/>
    <w:rsid w:val="005443D7"/>
    <w:rsid w:val="00550D13"/>
    <w:rsid w:val="0055247A"/>
    <w:rsid w:val="0056763F"/>
    <w:rsid w:val="00597C7D"/>
    <w:rsid w:val="005B7F7A"/>
    <w:rsid w:val="00600716"/>
    <w:rsid w:val="00660079"/>
    <w:rsid w:val="00667CA1"/>
    <w:rsid w:val="00673ACD"/>
    <w:rsid w:val="006A6FAA"/>
    <w:rsid w:val="006D25A9"/>
    <w:rsid w:val="006D3C3D"/>
    <w:rsid w:val="006D5FBB"/>
    <w:rsid w:val="006E0B6F"/>
    <w:rsid w:val="006F35E9"/>
    <w:rsid w:val="0070114F"/>
    <w:rsid w:val="007124E2"/>
    <w:rsid w:val="00731A20"/>
    <w:rsid w:val="0078384E"/>
    <w:rsid w:val="00791C14"/>
    <w:rsid w:val="007A2A5F"/>
    <w:rsid w:val="007A794F"/>
    <w:rsid w:val="007D7640"/>
    <w:rsid w:val="007E4557"/>
    <w:rsid w:val="00812A47"/>
    <w:rsid w:val="00821686"/>
    <w:rsid w:val="0082385C"/>
    <w:rsid w:val="00836D4D"/>
    <w:rsid w:val="00845785"/>
    <w:rsid w:val="0085061C"/>
    <w:rsid w:val="008523EB"/>
    <w:rsid w:val="008929F6"/>
    <w:rsid w:val="00895B4B"/>
    <w:rsid w:val="008B436B"/>
    <w:rsid w:val="008B73CA"/>
    <w:rsid w:val="008F1A3A"/>
    <w:rsid w:val="0096761B"/>
    <w:rsid w:val="00974DFB"/>
    <w:rsid w:val="00986E89"/>
    <w:rsid w:val="00A006C8"/>
    <w:rsid w:val="00A012FF"/>
    <w:rsid w:val="00A145B9"/>
    <w:rsid w:val="00A26553"/>
    <w:rsid w:val="00A37BC1"/>
    <w:rsid w:val="00A54A69"/>
    <w:rsid w:val="00A64D86"/>
    <w:rsid w:val="00A667B8"/>
    <w:rsid w:val="00A709EF"/>
    <w:rsid w:val="00A908E6"/>
    <w:rsid w:val="00A91F13"/>
    <w:rsid w:val="00A963EA"/>
    <w:rsid w:val="00AD4A30"/>
    <w:rsid w:val="00AF6F0F"/>
    <w:rsid w:val="00B173D8"/>
    <w:rsid w:val="00B23190"/>
    <w:rsid w:val="00B318A2"/>
    <w:rsid w:val="00B34BA5"/>
    <w:rsid w:val="00BB438E"/>
    <w:rsid w:val="00BC0AF4"/>
    <w:rsid w:val="00BC64B3"/>
    <w:rsid w:val="00BC6523"/>
    <w:rsid w:val="00BD2040"/>
    <w:rsid w:val="00C35828"/>
    <w:rsid w:val="00C530DC"/>
    <w:rsid w:val="00C60C72"/>
    <w:rsid w:val="00C8228C"/>
    <w:rsid w:val="00C907F5"/>
    <w:rsid w:val="00C91D16"/>
    <w:rsid w:val="00C9639B"/>
    <w:rsid w:val="00CA2233"/>
    <w:rsid w:val="00CA4D42"/>
    <w:rsid w:val="00CE2C99"/>
    <w:rsid w:val="00CE44B7"/>
    <w:rsid w:val="00D24439"/>
    <w:rsid w:val="00D26E36"/>
    <w:rsid w:val="00D50A8A"/>
    <w:rsid w:val="00D61973"/>
    <w:rsid w:val="00D6770B"/>
    <w:rsid w:val="00D92B37"/>
    <w:rsid w:val="00D93919"/>
    <w:rsid w:val="00DA349B"/>
    <w:rsid w:val="00DC3BE2"/>
    <w:rsid w:val="00DC7B00"/>
    <w:rsid w:val="00DE0552"/>
    <w:rsid w:val="00DE3FD2"/>
    <w:rsid w:val="00E11B9B"/>
    <w:rsid w:val="00E25591"/>
    <w:rsid w:val="00E34172"/>
    <w:rsid w:val="00E67275"/>
    <w:rsid w:val="00E73B76"/>
    <w:rsid w:val="00EA4804"/>
    <w:rsid w:val="00EC50C2"/>
    <w:rsid w:val="00EC6936"/>
    <w:rsid w:val="00EC6ABA"/>
    <w:rsid w:val="00F11336"/>
    <w:rsid w:val="00F4085E"/>
    <w:rsid w:val="00F509BA"/>
    <w:rsid w:val="00F55AF1"/>
    <w:rsid w:val="00F72479"/>
    <w:rsid w:val="00F75C97"/>
    <w:rsid w:val="00F87EB9"/>
    <w:rsid w:val="00FB1764"/>
    <w:rsid w:val="00FB258C"/>
    <w:rsid w:val="00FC1B56"/>
    <w:rsid w:val="00FD1A75"/>
    <w:rsid w:val="00FD3D19"/>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47A"/>
    <w:rPr>
      <w:sz w:val="24"/>
      <w:szCs w:val="24"/>
    </w:rPr>
  </w:style>
  <w:style w:type="paragraph" w:styleId="1">
    <w:name w:val="heading 1"/>
    <w:basedOn w:val="a"/>
    <w:next w:val="a"/>
    <w:qFormat/>
    <w:rsid w:val="0055247A"/>
    <w:pPr>
      <w:keepNext/>
      <w:jc w:val="center"/>
      <w:outlineLvl w:val="0"/>
    </w:pPr>
    <w:rPr>
      <w:b/>
      <w:bCs/>
    </w:rPr>
  </w:style>
  <w:style w:type="paragraph" w:styleId="2">
    <w:name w:val="heading 2"/>
    <w:basedOn w:val="a"/>
    <w:next w:val="a"/>
    <w:qFormat/>
    <w:rsid w:val="00FC1B56"/>
    <w:pPr>
      <w:keepNext/>
      <w:spacing w:before="240" w:after="60"/>
      <w:outlineLvl w:val="1"/>
    </w:pPr>
    <w:rPr>
      <w:rFonts w:ascii="Arial" w:hAnsi="Arial" w:cs="Arial"/>
      <w:b/>
      <w:bCs/>
      <w:i/>
      <w:iCs/>
      <w:sz w:val="28"/>
      <w:szCs w:val="28"/>
    </w:rPr>
  </w:style>
  <w:style w:type="paragraph" w:styleId="3">
    <w:name w:val="heading 3"/>
    <w:basedOn w:val="a"/>
    <w:next w:val="a"/>
    <w:qFormat/>
    <w:rsid w:val="00FC1B56"/>
    <w:pPr>
      <w:keepNext/>
      <w:spacing w:before="240" w:after="60"/>
      <w:outlineLvl w:val="2"/>
    </w:pPr>
    <w:rPr>
      <w:rFonts w:ascii="Arial" w:hAnsi="Arial" w:cs="Arial"/>
      <w:b/>
      <w:bCs/>
      <w:sz w:val="26"/>
      <w:szCs w:val="26"/>
    </w:rPr>
  </w:style>
  <w:style w:type="paragraph" w:styleId="4">
    <w:name w:val="heading 4"/>
    <w:basedOn w:val="a"/>
    <w:next w:val="a"/>
    <w:qFormat/>
    <w:rsid w:val="00FC1B56"/>
    <w:pPr>
      <w:keepNext/>
      <w:spacing w:before="240" w:after="60"/>
      <w:outlineLvl w:val="3"/>
    </w:pPr>
    <w:rPr>
      <w:b/>
      <w:bCs/>
      <w:sz w:val="28"/>
      <w:szCs w:val="28"/>
    </w:rPr>
  </w:style>
  <w:style w:type="paragraph" w:styleId="5">
    <w:name w:val="heading 5"/>
    <w:basedOn w:val="a"/>
    <w:next w:val="a"/>
    <w:qFormat/>
    <w:rsid w:val="00FC1B56"/>
    <w:pPr>
      <w:spacing w:before="240" w:after="60"/>
      <w:outlineLvl w:val="4"/>
    </w:pPr>
    <w:rPr>
      <w:b/>
      <w:bCs/>
      <w:i/>
      <w:iCs/>
      <w:sz w:val="26"/>
      <w:szCs w:val="26"/>
    </w:rPr>
  </w:style>
  <w:style w:type="paragraph" w:styleId="6">
    <w:name w:val="heading 6"/>
    <w:basedOn w:val="a"/>
    <w:next w:val="a"/>
    <w:qFormat/>
    <w:rsid w:val="00FC1B56"/>
    <w:pPr>
      <w:spacing w:before="240" w:after="60"/>
      <w:outlineLvl w:val="5"/>
    </w:pPr>
    <w:rPr>
      <w:b/>
      <w:bCs/>
      <w:sz w:val="22"/>
      <w:szCs w:val="22"/>
    </w:rPr>
  </w:style>
  <w:style w:type="paragraph" w:styleId="7">
    <w:name w:val="heading 7"/>
    <w:basedOn w:val="a"/>
    <w:next w:val="a"/>
    <w:qFormat/>
    <w:rsid w:val="00FC1B56"/>
    <w:pPr>
      <w:spacing w:before="240" w:after="60"/>
      <w:outlineLvl w:val="6"/>
    </w:pPr>
  </w:style>
  <w:style w:type="paragraph" w:styleId="8">
    <w:name w:val="heading 8"/>
    <w:basedOn w:val="a"/>
    <w:next w:val="a"/>
    <w:qFormat/>
    <w:rsid w:val="00FC1B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6E0B6F"/>
    <w:pPr>
      <w:spacing w:after="160" w:line="240" w:lineRule="exact"/>
    </w:pPr>
    <w:rPr>
      <w:rFonts w:ascii="Verdana" w:hAnsi="Verdana"/>
      <w:lang w:val="en-US" w:eastAsia="en-US"/>
    </w:rPr>
  </w:style>
  <w:style w:type="paragraph" w:styleId="a4">
    <w:name w:val="Body Text Indent"/>
    <w:basedOn w:val="a"/>
    <w:rsid w:val="00FC1B56"/>
    <w:pPr>
      <w:ind w:firstLine="708"/>
      <w:jc w:val="both"/>
    </w:pPr>
    <w:rPr>
      <w:szCs w:val="20"/>
    </w:rPr>
  </w:style>
  <w:style w:type="paragraph" w:styleId="a5">
    <w:name w:val="Body Text"/>
    <w:basedOn w:val="a"/>
    <w:rsid w:val="00FC1B56"/>
    <w:pPr>
      <w:jc w:val="right"/>
    </w:pPr>
    <w:rPr>
      <w:sz w:val="28"/>
      <w:szCs w:val="20"/>
    </w:rPr>
  </w:style>
  <w:style w:type="paragraph" w:styleId="20">
    <w:name w:val="Body Text Indent 2"/>
    <w:basedOn w:val="a"/>
    <w:rsid w:val="00FC1B56"/>
    <w:pPr>
      <w:spacing w:after="120" w:line="480" w:lineRule="auto"/>
      <w:ind w:left="283"/>
    </w:pPr>
  </w:style>
  <w:style w:type="paragraph" w:styleId="30">
    <w:name w:val="Body Text Indent 3"/>
    <w:basedOn w:val="a"/>
    <w:rsid w:val="00FC1B56"/>
    <w:pPr>
      <w:spacing w:after="120"/>
      <w:ind w:left="283"/>
    </w:pPr>
    <w:rPr>
      <w:sz w:val="16"/>
      <w:szCs w:val="16"/>
    </w:rPr>
  </w:style>
  <w:style w:type="paragraph" w:styleId="21">
    <w:name w:val="Body Text 2"/>
    <w:basedOn w:val="a"/>
    <w:rsid w:val="00FC1B56"/>
    <w:pPr>
      <w:spacing w:after="120" w:line="480" w:lineRule="auto"/>
    </w:pPr>
  </w:style>
  <w:style w:type="paragraph" w:styleId="a6">
    <w:name w:val="Document Map"/>
    <w:basedOn w:val="a"/>
    <w:semiHidden/>
    <w:rsid w:val="00FC1B56"/>
    <w:pPr>
      <w:shd w:val="clear" w:color="auto" w:fill="000080"/>
    </w:pPr>
    <w:rPr>
      <w:rFonts w:ascii="Tahoma" w:hAnsi="Tahoma" w:cs="Tahoma"/>
      <w:sz w:val="20"/>
      <w:szCs w:val="20"/>
    </w:rPr>
  </w:style>
  <w:style w:type="paragraph" w:customStyle="1" w:styleId="10">
    <w:name w:val="Знак1"/>
    <w:basedOn w:val="a"/>
    <w:uiPriority w:val="99"/>
    <w:rsid w:val="00CA223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CA2233"/>
    <w:pPr>
      <w:autoSpaceDE w:val="0"/>
      <w:autoSpaceDN w:val="0"/>
      <w:adjustRightInd w:val="0"/>
      <w:ind w:firstLine="720"/>
    </w:pPr>
    <w:rPr>
      <w:rFonts w:ascii="Arial" w:hAnsi="Arial" w:cs="Arial"/>
    </w:rPr>
  </w:style>
  <w:style w:type="paragraph" w:customStyle="1" w:styleId="a7">
    <w:name w:val="Знак Знак Знак Знак Знак Знак Знак Знак Знак Знак Знак Знак Знак Знак Знак"/>
    <w:basedOn w:val="a"/>
    <w:rsid w:val="008929F6"/>
    <w:pPr>
      <w:widowControl w:val="0"/>
      <w:adjustRightInd w:val="0"/>
      <w:spacing w:line="360" w:lineRule="atLeast"/>
      <w:jc w:val="both"/>
    </w:pPr>
    <w:rPr>
      <w:rFonts w:ascii="Verdana" w:hAnsi="Verdana" w:cs="Verdana"/>
      <w:sz w:val="20"/>
      <w:szCs w:val="20"/>
      <w:lang w:val="en-US" w:eastAsia="en-US"/>
    </w:rPr>
  </w:style>
  <w:style w:type="paragraph" w:customStyle="1" w:styleId="14">
    <w:name w:val="Обычный + 14 пт"/>
    <w:basedOn w:val="a"/>
    <w:rsid w:val="00F72479"/>
    <w:rPr>
      <w:sz w:val="28"/>
      <w:szCs w:val="28"/>
    </w:rPr>
  </w:style>
  <w:style w:type="character" w:styleId="a8">
    <w:name w:val="Hyperlink"/>
    <w:basedOn w:val="a0"/>
    <w:rsid w:val="00F72479"/>
    <w:rPr>
      <w:color w:val="0000FF"/>
      <w:u w:val="single"/>
    </w:rPr>
  </w:style>
  <w:style w:type="paragraph" w:customStyle="1" w:styleId="ConsPlusTitle">
    <w:name w:val="ConsPlusTitle"/>
    <w:rsid w:val="00050B98"/>
    <w:pPr>
      <w:autoSpaceDE w:val="0"/>
      <w:autoSpaceDN w:val="0"/>
      <w:adjustRightInd w:val="0"/>
    </w:pPr>
    <w:rPr>
      <w:b/>
      <w:bCs/>
      <w:sz w:val="28"/>
      <w:szCs w:val="28"/>
    </w:rPr>
  </w:style>
  <w:style w:type="paragraph" w:customStyle="1" w:styleId="ConsPlusNonformat">
    <w:name w:val="ConsPlusNonformat"/>
    <w:rsid w:val="00050B98"/>
    <w:pPr>
      <w:autoSpaceDE w:val="0"/>
      <w:autoSpaceDN w:val="0"/>
      <w:adjustRightInd w:val="0"/>
    </w:pPr>
    <w:rPr>
      <w:rFonts w:ascii="Courier New" w:hAnsi="Courier New" w:cs="Courier New"/>
    </w:rPr>
  </w:style>
  <w:style w:type="character" w:styleId="a9">
    <w:name w:val="Strong"/>
    <w:qFormat/>
    <w:rsid w:val="007D7640"/>
    <w:rPr>
      <w:b/>
      <w:bCs/>
    </w:rPr>
  </w:style>
  <w:style w:type="paragraph" w:styleId="aa">
    <w:name w:val="footnote text"/>
    <w:basedOn w:val="a"/>
    <w:link w:val="ab"/>
    <w:rsid w:val="00A26553"/>
    <w:rPr>
      <w:sz w:val="20"/>
      <w:szCs w:val="20"/>
    </w:rPr>
  </w:style>
  <w:style w:type="character" w:customStyle="1" w:styleId="ab">
    <w:name w:val="Текст сноски Знак"/>
    <w:basedOn w:val="a0"/>
    <w:link w:val="aa"/>
    <w:rsid w:val="00A26553"/>
  </w:style>
  <w:style w:type="character" w:styleId="ac">
    <w:name w:val="footnote reference"/>
    <w:rsid w:val="00A26553"/>
    <w:rPr>
      <w:vertAlign w:val="superscript"/>
    </w:rPr>
  </w:style>
  <w:style w:type="paragraph" w:styleId="ad">
    <w:name w:val="Normal (Web)"/>
    <w:basedOn w:val="a"/>
    <w:rsid w:val="00A37BC1"/>
    <w:pPr>
      <w:spacing w:before="100" w:after="100"/>
    </w:pPr>
    <w:rPr>
      <w:szCs w:val="20"/>
    </w:rPr>
  </w:style>
  <w:style w:type="paragraph" w:styleId="ae">
    <w:name w:val="List Paragraph"/>
    <w:basedOn w:val="a"/>
    <w:uiPriority w:val="34"/>
    <w:qFormat/>
    <w:rsid w:val="00C35828"/>
    <w:pPr>
      <w:ind w:left="720"/>
      <w:contextualSpacing/>
    </w:pPr>
  </w:style>
</w:styles>
</file>

<file path=word/webSettings.xml><?xml version="1.0" encoding="utf-8"?>
<w:webSettings xmlns:r="http://schemas.openxmlformats.org/officeDocument/2006/relationships" xmlns:w="http://schemas.openxmlformats.org/wordprocessingml/2006/main">
  <w:divs>
    <w:div w:id="201871122">
      <w:bodyDiv w:val="1"/>
      <w:marLeft w:val="0"/>
      <w:marRight w:val="0"/>
      <w:marTop w:val="0"/>
      <w:marBottom w:val="0"/>
      <w:divBdr>
        <w:top w:val="none" w:sz="0" w:space="0" w:color="auto"/>
        <w:left w:val="none" w:sz="0" w:space="0" w:color="auto"/>
        <w:bottom w:val="none" w:sz="0" w:space="0" w:color="auto"/>
        <w:right w:val="none" w:sz="0" w:space="0" w:color="auto"/>
      </w:divBdr>
    </w:div>
    <w:div w:id="251360705">
      <w:bodyDiv w:val="1"/>
      <w:marLeft w:val="0"/>
      <w:marRight w:val="0"/>
      <w:marTop w:val="0"/>
      <w:marBottom w:val="0"/>
      <w:divBdr>
        <w:top w:val="none" w:sz="0" w:space="0" w:color="auto"/>
        <w:left w:val="none" w:sz="0" w:space="0" w:color="auto"/>
        <w:bottom w:val="none" w:sz="0" w:space="0" w:color="auto"/>
        <w:right w:val="none" w:sz="0" w:space="0" w:color="auto"/>
      </w:divBdr>
    </w:div>
    <w:div w:id="350887030">
      <w:bodyDiv w:val="1"/>
      <w:marLeft w:val="0"/>
      <w:marRight w:val="0"/>
      <w:marTop w:val="0"/>
      <w:marBottom w:val="0"/>
      <w:divBdr>
        <w:top w:val="none" w:sz="0" w:space="0" w:color="auto"/>
        <w:left w:val="none" w:sz="0" w:space="0" w:color="auto"/>
        <w:bottom w:val="none" w:sz="0" w:space="0" w:color="auto"/>
        <w:right w:val="none" w:sz="0" w:space="0" w:color="auto"/>
      </w:divBdr>
    </w:div>
    <w:div w:id="374044436">
      <w:bodyDiv w:val="1"/>
      <w:marLeft w:val="0"/>
      <w:marRight w:val="0"/>
      <w:marTop w:val="0"/>
      <w:marBottom w:val="0"/>
      <w:divBdr>
        <w:top w:val="none" w:sz="0" w:space="0" w:color="auto"/>
        <w:left w:val="none" w:sz="0" w:space="0" w:color="auto"/>
        <w:bottom w:val="none" w:sz="0" w:space="0" w:color="auto"/>
        <w:right w:val="none" w:sz="0" w:space="0" w:color="auto"/>
      </w:divBdr>
    </w:div>
    <w:div w:id="493499108">
      <w:bodyDiv w:val="1"/>
      <w:marLeft w:val="0"/>
      <w:marRight w:val="0"/>
      <w:marTop w:val="0"/>
      <w:marBottom w:val="0"/>
      <w:divBdr>
        <w:top w:val="none" w:sz="0" w:space="0" w:color="auto"/>
        <w:left w:val="none" w:sz="0" w:space="0" w:color="auto"/>
        <w:bottom w:val="none" w:sz="0" w:space="0" w:color="auto"/>
        <w:right w:val="none" w:sz="0" w:space="0" w:color="auto"/>
      </w:divBdr>
    </w:div>
    <w:div w:id="746390574">
      <w:bodyDiv w:val="1"/>
      <w:marLeft w:val="0"/>
      <w:marRight w:val="0"/>
      <w:marTop w:val="0"/>
      <w:marBottom w:val="0"/>
      <w:divBdr>
        <w:top w:val="none" w:sz="0" w:space="0" w:color="auto"/>
        <w:left w:val="none" w:sz="0" w:space="0" w:color="auto"/>
        <w:bottom w:val="none" w:sz="0" w:space="0" w:color="auto"/>
        <w:right w:val="none" w:sz="0" w:space="0" w:color="auto"/>
      </w:divBdr>
    </w:div>
    <w:div w:id="749078301">
      <w:bodyDiv w:val="1"/>
      <w:marLeft w:val="0"/>
      <w:marRight w:val="0"/>
      <w:marTop w:val="0"/>
      <w:marBottom w:val="0"/>
      <w:divBdr>
        <w:top w:val="none" w:sz="0" w:space="0" w:color="auto"/>
        <w:left w:val="none" w:sz="0" w:space="0" w:color="auto"/>
        <w:bottom w:val="none" w:sz="0" w:space="0" w:color="auto"/>
        <w:right w:val="none" w:sz="0" w:space="0" w:color="auto"/>
      </w:divBdr>
    </w:div>
    <w:div w:id="775056389">
      <w:bodyDiv w:val="1"/>
      <w:marLeft w:val="0"/>
      <w:marRight w:val="0"/>
      <w:marTop w:val="0"/>
      <w:marBottom w:val="0"/>
      <w:divBdr>
        <w:top w:val="none" w:sz="0" w:space="0" w:color="auto"/>
        <w:left w:val="none" w:sz="0" w:space="0" w:color="auto"/>
        <w:bottom w:val="none" w:sz="0" w:space="0" w:color="auto"/>
        <w:right w:val="none" w:sz="0" w:space="0" w:color="auto"/>
      </w:divBdr>
    </w:div>
    <w:div w:id="788742768">
      <w:bodyDiv w:val="1"/>
      <w:marLeft w:val="0"/>
      <w:marRight w:val="0"/>
      <w:marTop w:val="0"/>
      <w:marBottom w:val="0"/>
      <w:divBdr>
        <w:top w:val="none" w:sz="0" w:space="0" w:color="auto"/>
        <w:left w:val="none" w:sz="0" w:space="0" w:color="auto"/>
        <w:bottom w:val="none" w:sz="0" w:space="0" w:color="auto"/>
        <w:right w:val="none" w:sz="0" w:space="0" w:color="auto"/>
      </w:divBdr>
    </w:div>
    <w:div w:id="823543123">
      <w:bodyDiv w:val="1"/>
      <w:marLeft w:val="0"/>
      <w:marRight w:val="0"/>
      <w:marTop w:val="0"/>
      <w:marBottom w:val="0"/>
      <w:divBdr>
        <w:top w:val="none" w:sz="0" w:space="0" w:color="auto"/>
        <w:left w:val="none" w:sz="0" w:space="0" w:color="auto"/>
        <w:bottom w:val="none" w:sz="0" w:space="0" w:color="auto"/>
        <w:right w:val="none" w:sz="0" w:space="0" w:color="auto"/>
      </w:divBdr>
    </w:div>
    <w:div w:id="834495373">
      <w:bodyDiv w:val="1"/>
      <w:marLeft w:val="0"/>
      <w:marRight w:val="0"/>
      <w:marTop w:val="0"/>
      <w:marBottom w:val="0"/>
      <w:divBdr>
        <w:top w:val="none" w:sz="0" w:space="0" w:color="auto"/>
        <w:left w:val="none" w:sz="0" w:space="0" w:color="auto"/>
        <w:bottom w:val="none" w:sz="0" w:space="0" w:color="auto"/>
        <w:right w:val="none" w:sz="0" w:space="0" w:color="auto"/>
      </w:divBdr>
    </w:div>
    <w:div w:id="915089570">
      <w:bodyDiv w:val="1"/>
      <w:marLeft w:val="0"/>
      <w:marRight w:val="0"/>
      <w:marTop w:val="0"/>
      <w:marBottom w:val="0"/>
      <w:divBdr>
        <w:top w:val="none" w:sz="0" w:space="0" w:color="auto"/>
        <w:left w:val="none" w:sz="0" w:space="0" w:color="auto"/>
        <w:bottom w:val="none" w:sz="0" w:space="0" w:color="auto"/>
        <w:right w:val="none" w:sz="0" w:space="0" w:color="auto"/>
      </w:divBdr>
    </w:div>
    <w:div w:id="918562381">
      <w:bodyDiv w:val="1"/>
      <w:marLeft w:val="0"/>
      <w:marRight w:val="0"/>
      <w:marTop w:val="0"/>
      <w:marBottom w:val="0"/>
      <w:divBdr>
        <w:top w:val="none" w:sz="0" w:space="0" w:color="auto"/>
        <w:left w:val="none" w:sz="0" w:space="0" w:color="auto"/>
        <w:bottom w:val="none" w:sz="0" w:space="0" w:color="auto"/>
        <w:right w:val="none" w:sz="0" w:space="0" w:color="auto"/>
      </w:divBdr>
    </w:div>
    <w:div w:id="1042511773">
      <w:bodyDiv w:val="1"/>
      <w:marLeft w:val="0"/>
      <w:marRight w:val="0"/>
      <w:marTop w:val="0"/>
      <w:marBottom w:val="0"/>
      <w:divBdr>
        <w:top w:val="none" w:sz="0" w:space="0" w:color="auto"/>
        <w:left w:val="none" w:sz="0" w:space="0" w:color="auto"/>
        <w:bottom w:val="none" w:sz="0" w:space="0" w:color="auto"/>
        <w:right w:val="none" w:sz="0" w:space="0" w:color="auto"/>
      </w:divBdr>
    </w:div>
    <w:div w:id="1124277575">
      <w:bodyDiv w:val="1"/>
      <w:marLeft w:val="0"/>
      <w:marRight w:val="0"/>
      <w:marTop w:val="0"/>
      <w:marBottom w:val="0"/>
      <w:divBdr>
        <w:top w:val="none" w:sz="0" w:space="0" w:color="auto"/>
        <w:left w:val="none" w:sz="0" w:space="0" w:color="auto"/>
        <w:bottom w:val="none" w:sz="0" w:space="0" w:color="auto"/>
        <w:right w:val="none" w:sz="0" w:space="0" w:color="auto"/>
      </w:divBdr>
    </w:div>
    <w:div w:id="1260063672">
      <w:bodyDiv w:val="1"/>
      <w:marLeft w:val="0"/>
      <w:marRight w:val="0"/>
      <w:marTop w:val="0"/>
      <w:marBottom w:val="0"/>
      <w:divBdr>
        <w:top w:val="none" w:sz="0" w:space="0" w:color="auto"/>
        <w:left w:val="none" w:sz="0" w:space="0" w:color="auto"/>
        <w:bottom w:val="none" w:sz="0" w:space="0" w:color="auto"/>
        <w:right w:val="none" w:sz="0" w:space="0" w:color="auto"/>
      </w:divBdr>
    </w:div>
    <w:div w:id="1285312947">
      <w:bodyDiv w:val="1"/>
      <w:marLeft w:val="0"/>
      <w:marRight w:val="0"/>
      <w:marTop w:val="0"/>
      <w:marBottom w:val="0"/>
      <w:divBdr>
        <w:top w:val="none" w:sz="0" w:space="0" w:color="auto"/>
        <w:left w:val="none" w:sz="0" w:space="0" w:color="auto"/>
        <w:bottom w:val="none" w:sz="0" w:space="0" w:color="auto"/>
        <w:right w:val="none" w:sz="0" w:space="0" w:color="auto"/>
      </w:divBdr>
    </w:div>
    <w:div w:id="1383292300">
      <w:bodyDiv w:val="1"/>
      <w:marLeft w:val="0"/>
      <w:marRight w:val="0"/>
      <w:marTop w:val="0"/>
      <w:marBottom w:val="0"/>
      <w:divBdr>
        <w:top w:val="none" w:sz="0" w:space="0" w:color="auto"/>
        <w:left w:val="none" w:sz="0" w:space="0" w:color="auto"/>
        <w:bottom w:val="none" w:sz="0" w:space="0" w:color="auto"/>
        <w:right w:val="none" w:sz="0" w:space="0" w:color="auto"/>
      </w:divBdr>
    </w:div>
    <w:div w:id="1383601901">
      <w:bodyDiv w:val="1"/>
      <w:marLeft w:val="0"/>
      <w:marRight w:val="0"/>
      <w:marTop w:val="0"/>
      <w:marBottom w:val="0"/>
      <w:divBdr>
        <w:top w:val="none" w:sz="0" w:space="0" w:color="auto"/>
        <w:left w:val="none" w:sz="0" w:space="0" w:color="auto"/>
        <w:bottom w:val="none" w:sz="0" w:space="0" w:color="auto"/>
        <w:right w:val="none" w:sz="0" w:space="0" w:color="auto"/>
      </w:divBdr>
    </w:div>
    <w:div w:id="1384215812">
      <w:bodyDiv w:val="1"/>
      <w:marLeft w:val="0"/>
      <w:marRight w:val="0"/>
      <w:marTop w:val="0"/>
      <w:marBottom w:val="0"/>
      <w:divBdr>
        <w:top w:val="none" w:sz="0" w:space="0" w:color="auto"/>
        <w:left w:val="none" w:sz="0" w:space="0" w:color="auto"/>
        <w:bottom w:val="none" w:sz="0" w:space="0" w:color="auto"/>
        <w:right w:val="none" w:sz="0" w:space="0" w:color="auto"/>
      </w:divBdr>
    </w:div>
    <w:div w:id="1491940806">
      <w:bodyDiv w:val="1"/>
      <w:marLeft w:val="0"/>
      <w:marRight w:val="0"/>
      <w:marTop w:val="0"/>
      <w:marBottom w:val="0"/>
      <w:divBdr>
        <w:top w:val="none" w:sz="0" w:space="0" w:color="auto"/>
        <w:left w:val="none" w:sz="0" w:space="0" w:color="auto"/>
        <w:bottom w:val="none" w:sz="0" w:space="0" w:color="auto"/>
        <w:right w:val="none" w:sz="0" w:space="0" w:color="auto"/>
      </w:divBdr>
    </w:div>
    <w:div w:id="1542935838">
      <w:bodyDiv w:val="1"/>
      <w:marLeft w:val="0"/>
      <w:marRight w:val="0"/>
      <w:marTop w:val="0"/>
      <w:marBottom w:val="0"/>
      <w:divBdr>
        <w:top w:val="none" w:sz="0" w:space="0" w:color="auto"/>
        <w:left w:val="none" w:sz="0" w:space="0" w:color="auto"/>
        <w:bottom w:val="none" w:sz="0" w:space="0" w:color="auto"/>
        <w:right w:val="none" w:sz="0" w:space="0" w:color="auto"/>
      </w:divBdr>
    </w:div>
    <w:div w:id="1596858215">
      <w:bodyDiv w:val="1"/>
      <w:marLeft w:val="0"/>
      <w:marRight w:val="0"/>
      <w:marTop w:val="0"/>
      <w:marBottom w:val="0"/>
      <w:divBdr>
        <w:top w:val="none" w:sz="0" w:space="0" w:color="auto"/>
        <w:left w:val="none" w:sz="0" w:space="0" w:color="auto"/>
        <w:bottom w:val="none" w:sz="0" w:space="0" w:color="auto"/>
        <w:right w:val="none" w:sz="0" w:space="0" w:color="auto"/>
      </w:divBdr>
    </w:div>
    <w:div w:id="1686202444">
      <w:bodyDiv w:val="1"/>
      <w:marLeft w:val="0"/>
      <w:marRight w:val="0"/>
      <w:marTop w:val="0"/>
      <w:marBottom w:val="0"/>
      <w:divBdr>
        <w:top w:val="none" w:sz="0" w:space="0" w:color="auto"/>
        <w:left w:val="none" w:sz="0" w:space="0" w:color="auto"/>
        <w:bottom w:val="none" w:sz="0" w:space="0" w:color="auto"/>
        <w:right w:val="none" w:sz="0" w:space="0" w:color="auto"/>
      </w:divBdr>
    </w:div>
    <w:div w:id="1774940129">
      <w:bodyDiv w:val="1"/>
      <w:marLeft w:val="0"/>
      <w:marRight w:val="0"/>
      <w:marTop w:val="0"/>
      <w:marBottom w:val="0"/>
      <w:divBdr>
        <w:top w:val="none" w:sz="0" w:space="0" w:color="auto"/>
        <w:left w:val="none" w:sz="0" w:space="0" w:color="auto"/>
        <w:bottom w:val="none" w:sz="0" w:space="0" w:color="auto"/>
        <w:right w:val="none" w:sz="0" w:space="0" w:color="auto"/>
      </w:divBdr>
    </w:div>
    <w:div w:id="1816025349">
      <w:bodyDiv w:val="1"/>
      <w:marLeft w:val="0"/>
      <w:marRight w:val="0"/>
      <w:marTop w:val="0"/>
      <w:marBottom w:val="0"/>
      <w:divBdr>
        <w:top w:val="none" w:sz="0" w:space="0" w:color="auto"/>
        <w:left w:val="none" w:sz="0" w:space="0" w:color="auto"/>
        <w:bottom w:val="none" w:sz="0" w:space="0" w:color="auto"/>
        <w:right w:val="none" w:sz="0" w:space="0" w:color="auto"/>
      </w:divBdr>
    </w:div>
    <w:div w:id="1846044378">
      <w:bodyDiv w:val="1"/>
      <w:marLeft w:val="0"/>
      <w:marRight w:val="0"/>
      <w:marTop w:val="0"/>
      <w:marBottom w:val="0"/>
      <w:divBdr>
        <w:top w:val="none" w:sz="0" w:space="0" w:color="auto"/>
        <w:left w:val="none" w:sz="0" w:space="0" w:color="auto"/>
        <w:bottom w:val="none" w:sz="0" w:space="0" w:color="auto"/>
        <w:right w:val="none" w:sz="0" w:space="0" w:color="auto"/>
      </w:divBdr>
    </w:div>
    <w:div w:id="1950770082">
      <w:bodyDiv w:val="1"/>
      <w:marLeft w:val="0"/>
      <w:marRight w:val="0"/>
      <w:marTop w:val="0"/>
      <w:marBottom w:val="0"/>
      <w:divBdr>
        <w:top w:val="none" w:sz="0" w:space="0" w:color="auto"/>
        <w:left w:val="none" w:sz="0" w:space="0" w:color="auto"/>
        <w:bottom w:val="none" w:sz="0" w:space="0" w:color="auto"/>
        <w:right w:val="none" w:sz="0" w:space="0" w:color="auto"/>
      </w:divBdr>
    </w:div>
    <w:div w:id="2084525553">
      <w:bodyDiv w:val="1"/>
      <w:marLeft w:val="0"/>
      <w:marRight w:val="0"/>
      <w:marTop w:val="0"/>
      <w:marBottom w:val="0"/>
      <w:divBdr>
        <w:top w:val="none" w:sz="0" w:space="0" w:color="auto"/>
        <w:left w:val="none" w:sz="0" w:space="0" w:color="auto"/>
        <w:bottom w:val="none" w:sz="0" w:space="0" w:color="auto"/>
        <w:right w:val="none" w:sz="0" w:space="0" w:color="auto"/>
      </w:divBdr>
    </w:div>
    <w:div w:id="2097094425">
      <w:bodyDiv w:val="1"/>
      <w:marLeft w:val="0"/>
      <w:marRight w:val="0"/>
      <w:marTop w:val="0"/>
      <w:marBottom w:val="0"/>
      <w:divBdr>
        <w:top w:val="none" w:sz="0" w:space="0" w:color="auto"/>
        <w:left w:val="none" w:sz="0" w:space="0" w:color="auto"/>
        <w:bottom w:val="none" w:sz="0" w:space="0" w:color="auto"/>
        <w:right w:val="none" w:sz="0" w:space="0" w:color="auto"/>
      </w:divBdr>
    </w:div>
    <w:div w:id="21034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D2E0E-9311-4BD2-A2C4-3E35B75E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2904</Words>
  <Characters>16556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2</Company>
  <LinksUpToDate>false</LinksUpToDate>
  <CharactersWithSpaces>19422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Lenovo</cp:lastModifiedBy>
  <cp:revision>2</cp:revision>
  <cp:lastPrinted>2020-11-05T01:23:00Z</cp:lastPrinted>
  <dcterms:created xsi:type="dcterms:W3CDTF">2020-12-23T02:27:00Z</dcterms:created>
  <dcterms:modified xsi:type="dcterms:W3CDTF">2020-12-23T02:27:00Z</dcterms:modified>
</cp:coreProperties>
</file>