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C8228C">
      <w:pP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246E41" w:rsidP="006E0B6F">
      <w:pPr>
        <w:rPr>
          <w:sz w:val="28"/>
          <w:szCs w:val="28"/>
        </w:rPr>
      </w:pPr>
      <w:r w:rsidRPr="0023704D">
        <w:rPr>
          <w:sz w:val="28"/>
          <w:szCs w:val="28"/>
        </w:rPr>
        <w:t xml:space="preserve"> </w:t>
      </w:r>
      <w:r w:rsidR="00090C6D">
        <w:rPr>
          <w:sz w:val="28"/>
          <w:szCs w:val="28"/>
        </w:rPr>
        <w:t>24.12.2020</w:t>
      </w:r>
      <w:r w:rsidRPr="0023704D">
        <w:rPr>
          <w:sz w:val="28"/>
          <w:szCs w:val="28"/>
        </w:rPr>
        <w:t xml:space="preserve">                      </w:t>
      </w:r>
      <w:r w:rsidR="00272F63" w:rsidRPr="0023704D">
        <w:rPr>
          <w:sz w:val="28"/>
          <w:szCs w:val="28"/>
        </w:rPr>
        <w:t xml:space="preserve">  </w:t>
      </w:r>
      <w:r w:rsidRPr="0023704D">
        <w:rPr>
          <w:sz w:val="28"/>
          <w:szCs w:val="28"/>
        </w:rPr>
        <w:t xml:space="preserve">    </w:t>
      </w:r>
      <w:r w:rsidR="006E0B6F" w:rsidRPr="0023704D">
        <w:rPr>
          <w:sz w:val="28"/>
          <w:szCs w:val="28"/>
        </w:rPr>
        <w:t xml:space="preserve">д. Александровка                              </w:t>
      </w:r>
      <w:r w:rsidR="00090C6D">
        <w:rPr>
          <w:sz w:val="28"/>
          <w:szCs w:val="28"/>
        </w:rPr>
        <w:t>№ 34</w:t>
      </w:r>
    </w:p>
    <w:p w:rsidR="004C1A93" w:rsidRPr="0023704D" w:rsidRDefault="004C1A93">
      <w:pPr>
        <w:rPr>
          <w:sz w:val="28"/>
          <w:szCs w:val="28"/>
        </w:rPr>
      </w:pPr>
    </w:p>
    <w:p w:rsidR="00272870" w:rsidRPr="0023704D" w:rsidRDefault="002C2754" w:rsidP="005B7F7A">
      <w:pPr>
        <w:rPr>
          <w:sz w:val="28"/>
          <w:szCs w:val="28"/>
        </w:rPr>
      </w:pPr>
      <w:r w:rsidRPr="0023704D">
        <w:rPr>
          <w:sz w:val="28"/>
          <w:szCs w:val="28"/>
        </w:rPr>
        <w:t xml:space="preserve">О внесении изменений в </w:t>
      </w:r>
      <w:r w:rsidR="005B7F7A" w:rsidRPr="00F509BA">
        <w:rPr>
          <w:sz w:val="28"/>
          <w:szCs w:val="28"/>
        </w:rPr>
        <w:t>постановлени</w:t>
      </w:r>
      <w:r w:rsidR="005B7F7A">
        <w:rPr>
          <w:sz w:val="28"/>
          <w:szCs w:val="28"/>
        </w:rPr>
        <w:t>е</w:t>
      </w:r>
      <w:r w:rsidR="005B7F7A" w:rsidRPr="00F509BA">
        <w:rPr>
          <w:sz w:val="28"/>
          <w:szCs w:val="28"/>
        </w:rPr>
        <w:t xml:space="preserve"> администрации Александровского сельсовета от 28.12.2010 № 2</w:t>
      </w:r>
      <w:r w:rsidR="00BC0AF4">
        <w:rPr>
          <w:sz w:val="28"/>
          <w:szCs w:val="28"/>
        </w:rPr>
        <w:t>4</w:t>
      </w:r>
      <w:r w:rsidR="005B7F7A" w:rsidRPr="00F509BA">
        <w:rPr>
          <w:sz w:val="28"/>
          <w:szCs w:val="28"/>
        </w:rPr>
        <w:t xml:space="preserve"> «Об утверждении Административного регламента по предоставлению  муниципальной услуги»</w:t>
      </w: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 xml:space="preserve">В </w:t>
      </w:r>
      <w:r w:rsidR="00C35828">
        <w:rPr>
          <w:sz w:val="28"/>
          <w:szCs w:val="28"/>
        </w:rPr>
        <w:t xml:space="preserve">соответствии </w:t>
      </w:r>
      <w:r w:rsidR="001265BB">
        <w:rPr>
          <w:sz w:val="28"/>
          <w:szCs w:val="28"/>
        </w:rPr>
        <w:t>с част</w:t>
      </w:r>
      <w:r w:rsidR="005B7F7A">
        <w:rPr>
          <w:sz w:val="28"/>
          <w:szCs w:val="28"/>
        </w:rPr>
        <w:t>ям</w:t>
      </w:r>
      <w:r w:rsidR="001265BB">
        <w:rPr>
          <w:sz w:val="28"/>
          <w:szCs w:val="28"/>
        </w:rPr>
        <w:t>и 1</w:t>
      </w:r>
      <w:r w:rsidR="005B7F7A">
        <w:rPr>
          <w:sz w:val="28"/>
          <w:szCs w:val="28"/>
        </w:rPr>
        <w:t>,2</w:t>
      </w:r>
      <w:r w:rsidR="001265BB">
        <w:rPr>
          <w:sz w:val="28"/>
          <w:szCs w:val="28"/>
        </w:rPr>
        <w:t xml:space="preserve"> статьи </w:t>
      </w:r>
      <w:r w:rsidR="005B7F7A">
        <w:rPr>
          <w:sz w:val="28"/>
          <w:szCs w:val="28"/>
        </w:rPr>
        <w:t>12</w:t>
      </w:r>
      <w:r w:rsidR="001265BB">
        <w:rPr>
          <w:sz w:val="28"/>
          <w:szCs w:val="28"/>
        </w:rPr>
        <w:t xml:space="preserve"> Федерального закона от 27.07.2010 №210-ФЗ «Об организации предоставления государственных и муниципальных услуг»</w:t>
      </w:r>
      <w:r w:rsidR="0023704D">
        <w:rPr>
          <w:sz w:val="28"/>
        </w:rPr>
        <w:t>,</w:t>
      </w:r>
      <w:r w:rsidR="0023704D">
        <w:rPr>
          <w:rStyle w:val="a9"/>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BC0AF4" w:rsidRPr="00F509BA" w:rsidRDefault="001265BB" w:rsidP="00BC0AF4">
      <w:pPr>
        <w:jc w:val="both"/>
        <w:rPr>
          <w:sz w:val="28"/>
          <w:szCs w:val="28"/>
        </w:rPr>
      </w:pPr>
      <w:r w:rsidRPr="00F509BA">
        <w:rPr>
          <w:sz w:val="28"/>
          <w:szCs w:val="28"/>
        </w:rPr>
        <w:t xml:space="preserve">1. </w:t>
      </w:r>
      <w:r w:rsidR="005B7F7A">
        <w:rPr>
          <w:sz w:val="28"/>
          <w:szCs w:val="28"/>
        </w:rPr>
        <w:t xml:space="preserve">Разделы 2 и 3 </w:t>
      </w:r>
      <w:r w:rsidR="00F509BA" w:rsidRPr="00F509BA">
        <w:rPr>
          <w:sz w:val="28"/>
          <w:szCs w:val="28"/>
        </w:rPr>
        <w:t xml:space="preserve"> приложени</w:t>
      </w:r>
      <w:r w:rsidR="005B7F7A">
        <w:rPr>
          <w:sz w:val="28"/>
          <w:szCs w:val="28"/>
        </w:rPr>
        <w:t>я</w:t>
      </w:r>
      <w:r w:rsidR="00F509BA" w:rsidRPr="00F509BA">
        <w:rPr>
          <w:sz w:val="28"/>
          <w:szCs w:val="28"/>
        </w:rPr>
        <w:t xml:space="preserve"> к постановлению администрации Александровского сельсовета от 28.12.2010 № 2</w:t>
      </w:r>
      <w:r w:rsidR="00BC0AF4">
        <w:rPr>
          <w:sz w:val="28"/>
          <w:szCs w:val="28"/>
        </w:rPr>
        <w:t>4</w:t>
      </w:r>
      <w:r w:rsidR="00F509BA" w:rsidRPr="00F509BA">
        <w:rPr>
          <w:sz w:val="28"/>
          <w:szCs w:val="28"/>
        </w:rPr>
        <w:t xml:space="preserve"> «Об утверждении Административного регламента по предоставлению  муниципальной услуги» </w:t>
      </w:r>
      <w:r w:rsidR="00BC0AF4">
        <w:rPr>
          <w:sz w:val="28"/>
          <w:szCs w:val="28"/>
        </w:rPr>
        <w:t>(в ред. постановления от 01.08.2012 № 21, от 11.08.2014 № 11, от 20.07.2016 № 19, от 12.11.2018 №27)</w:t>
      </w:r>
      <w:r w:rsidR="00F509BA" w:rsidRPr="00F509BA">
        <w:rPr>
          <w:sz w:val="28"/>
          <w:szCs w:val="28"/>
        </w:rPr>
        <w:t xml:space="preserve"> </w:t>
      </w:r>
      <w:r w:rsidR="005B7F7A">
        <w:rPr>
          <w:sz w:val="28"/>
          <w:szCs w:val="28"/>
        </w:rPr>
        <w:t>изложить в следующей редакции</w:t>
      </w:r>
      <w:r w:rsidR="00F509BA" w:rsidRPr="00F509BA">
        <w:rPr>
          <w:sz w:val="28"/>
          <w:szCs w:val="28"/>
        </w:rPr>
        <w:t>:</w:t>
      </w:r>
    </w:p>
    <w:p w:rsidR="005B7F7A" w:rsidRPr="00C8228C" w:rsidRDefault="005B7F7A" w:rsidP="00C8228C">
      <w:pPr>
        <w:autoSpaceDE w:val="0"/>
        <w:autoSpaceDN w:val="0"/>
        <w:adjustRightInd w:val="0"/>
        <w:jc w:val="center"/>
        <w:outlineLvl w:val="1"/>
        <w:rPr>
          <w:b/>
          <w:sz w:val="28"/>
          <w:szCs w:val="28"/>
        </w:rPr>
      </w:pPr>
      <w:r>
        <w:rPr>
          <w:b/>
          <w:sz w:val="28"/>
          <w:szCs w:val="28"/>
        </w:rPr>
        <w:t>«</w:t>
      </w:r>
      <w:r w:rsidRPr="002074C1">
        <w:rPr>
          <w:b/>
          <w:sz w:val="28"/>
          <w:szCs w:val="28"/>
        </w:rPr>
        <w:t>2. Стандарт предоставления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2.1. Наименование муниципальной услуги – </w:t>
      </w:r>
      <w:r w:rsidR="00F11336">
        <w:rPr>
          <w:sz w:val="28"/>
          <w:szCs w:val="28"/>
        </w:rPr>
        <w:t>«Выдача справок, выписок и копий (дубликатов) документов администрацией Александровского сельсовета по запросам юридических и физических лиц»</w:t>
      </w:r>
      <w:r w:rsidRPr="002074C1">
        <w:rPr>
          <w:bCs/>
          <w:sz w:val="28"/>
          <w:szCs w:val="28"/>
        </w:rPr>
        <w:t xml:space="preserve"> </w:t>
      </w:r>
      <w:r w:rsidRPr="002074C1">
        <w:rPr>
          <w:sz w:val="28"/>
          <w:szCs w:val="28"/>
        </w:rPr>
        <w:t>(далее – муниципальная услуга).</w:t>
      </w:r>
    </w:p>
    <w:p w:rsidR="005B7F7A" w:rsidRPr="005B7F7A" w:rsidRDefault="005B7F7A" w:rsidP="005B7F7A">
      <w:pPr>
        <w:autoSpaceDE w:val="0"/>
        <w:autoSpaceDN w:val="0"/>
        <w:adjustRightInd w:val="0"/>
        <w:ind w:firstLine="540"/>
        <w:jc w:val="both"/>
        <w:outlineLvl w:val="1"/>
        <w:rPr>
          <w:sz w:val="28"/>
          <w:szCs w:val="28"/>
        </w:rPr>
      </w:pPr>
      <w:r w:rsidRPr="002074C1">
        <w:rPr>
          <w:sz w:val="28"/>
          <w:szCs w:val="28"/>
        </w:rPr>
        <w:t xml:space="preserve">2.2. Предоставление муниципальной услуги осуществляется администрацией </w:t>
      </w:r>
      <w:r w:rsidRPr="005B7F7A">
        <w:rPr>
          <w:sz w:val="28"/>
          <w:szCs w:val="28"/>
        </w:rPr>
        <w:t>Александровского сельсовета</w:t>
      </w:r>
      <w:r w:rsidRPr="002074C1">
        <w:rPr>
          <w:i/>
          <w:sz w:val="28"/>
          <w:szCs w:val="28"/>
        </w:rPr>
        <w:t xml:space="preserve"> </w:t>
      </w:r>
      <w:r w:rsidRPr="002074C1">
        <w:rPr>
          <w:sz w:val="28"/>
          <w:szCs w:val="28"/>
        </w:rPr>
        <w:t>(далее - администрация)</w:t>
      </w:r>
      <w:r w:rsidRPr="002074C1">
        <w:rPr>
          <w:i/>
          <w:sz w:val="28"/>
          <w:szCs w:val="28"/>
        </w:rPr>
        <w:t xml:space="preserve">. </w:t>
      </w:r>
      <w:r w:rsidRPr="002074C1">
        <w:rPr>
          <w:sz w:val="28"/>
          <w:szCs w:val="28"/>
        </w:rPr>
        <w:t>Ответственным исполнителем муниципальной услуги является</w:t>
      </w:r>
      <w:r>
        <w:rPr>
          <w:sz w:val="28"/>
          <w:szCs w:val="28"/>
        </w:rPr>
        <w:t xml:space="preserve"> главный</w:t>
      </w:r>
      <w:r w:rsidRPr="002074C1">
        <w:rPr>
          <w:sz w:val="28"/>
          <w:szCs w:val="28"/>
        </w:rPr>
        <w:t xml:space="preserve"> </w:t>
      </w:r>
      <w:r w:rsidRPr="005B7F7A">
        <w:rPr>
          <w:sz w:val="28"/>
          <w:szCs w:val="28"/>
        </w:rPr>
        <w:t>специалист администрации (далее - специалист).</w:t>
      </w:r>
    </w:p>
    <w:p w:rsidR="0039060B" w:rsidRDefault="005B7F7A" w:rsidP="005B7F7A">
      <w:pPr>
        <w:autoSpaceDE w:val="0"/>
        <w:autoSpaceDN w:val="0"/>
        <w:adjustRightInd w:val="0"/>
        <w:ind w:firstLine="540"/>
        <w:jc w:val="both"/>
        <w:outlineLvl w:val="1"/>
        <w:rPr>
          <w:sz w:val="28"/>
          <w:szCs w:val="28"/>
        </w:rPr>
      </w:pPr>
      <w:r w:rsidRPr="002074C1">
        <w:rPr>
          <w:sz w:val="28"/>
          <w:szCs w:val="28"/>
        </w:rPr>
        <w:t xml:space="preserve">Место нахождения: </w:t>
      </w:r>
      <w:r>
        <w:rPr>
          <w:sz w:val="28"/>
          <w:szCs w:val="28"/>
        </w:rPr>
        <w:t>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Почтовый адрес: </w:t>
      </w:r>
      <w:r w:rsidR="0039060B">
        <w:rPr>
          <w:sz w:val="28"/>
          <w:szCs w:val="28"/>
        </w:rPr>
        <w:t>663834, 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Приёмные дни: </w:t>
      </w:r>
      <w:r w:rsidR="0039060B">
        <w:rPr>
          <w:sz w:val="28"/>
          <w:szCs w:val="28"/>
        </w:rPr>
        <w:t>понедельник-пятница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График работы: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16</w:t>
      </w:r>
      <w:r w:rsidR="0039060B">
        <w:rPr>
          <w:sz w:val="28"/>
          <w:szCs w:val="28"/>
          <w:vertAlign w:val="superscript"/>
        </w:rPr>
        <w:t>00</w:t>
      </w:r>
      <w:r w:rsidRPr="002074C1">
        <w:rPr>
          <w:sz w:val="28"/>
          <w:szCs w:val="28"/>
        </w:rPr>
        <w:t xml:space="preserve">, в пятницу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15</w:t>
      </w:r>
      <w:r w:rsidR="0039060B">
        <w:rPr>
          <w:sz w:val="28"/>
          <w:szCs w:val="28"/>
          <w:vertAlign w:val="superscript"/>
        </w:rPr>
        <w:t>00</w:t>
      </w:r>
      <w:r w:rsidRPr="002074C1">
        <w:rPr>
          <w:sz w:val="28"/>
          <w:szCs w:val="28"/>
        </w:rPr>
        <w:t xml:space="preserve"> (обеденный перерыв с </w:t>
      </w:r>
      <w:r w:rsidR="0039060B">
        <w:rPr>
          <w:sz w:val="28"/>
          <w:szCs w:val="28"/>
        </w:rPr>
        <w:t>12</w:t>
      </w:r>
      <w:r w:rsidR="0039060B">
        <w:rPr>
          <w:sz w:val="28"/>
          <w:szCs w:val="28"/>
          <w:vertAlign w:val="superscript"/>
        </w:rPr>
        <w:t>00</w:t>
      </w:r>
      <w:r w:rsidRPr="002074C1">
        <w:rPr>
          <w:sz w:val="28"/>
          <w:szCs w:val="28"/>
        </w:rPr>
        <w:t xml:space="preserve"> до </w:t>
      </w:r>
      <w:r w:rsidR="0039060B">
        <w:rPr>
          <w:sz w:val="28"/>
          <w:szCs w:val="28"/>
        </w:rPr>
        <w:t>13</w:t>
      </w:r>
      <w:r w:rsidR="0039060B">
        <w:rPr>
          <w:sz w:val="28"/>
          <w:szCs w:val="28"/>
          <w:vertAlign w:val="superscript"/>
        </w:rPr>
        <w:t>00</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Телефон/факс: </w:t>
      </w:r>
      <w:r w:rsidR="0039060B">
        <w:rPr>
          <w:sz w:val="28"/>
          <w:szCs w:val="28"/>
        </w:rPr>
        <w:t>8 391 71 35 4 10</w:t>
      </w:r>
      <w:r w:rsidRPr="002074C1">
        <w:rPr>
          <w:sz w:val="28"/>
          <w:szCs w:val="28"/>
        </w:rPr>
        <w:t xml:space="preserve">, адрес электронной почты </w:t>
      </w:r>
      <w:r w:rsidR="0039060B">
        <w:rPr>
          <w:sz w:val="28"/>
          <w:szCs w:val="28"/>
          <w:lang w:val="en-US"/>
        </w:rPr>
        <w:t>alexandrovka</w:t>
      </w:r>
      <w:r w:rsidR="0039060B" w:rsidRPr="0039060B">
        <w:rPr>
          <w:sz w:val="28"/>
          <w:szCs w:val="28"/>
        </w:rPr>
        <w:t>_</w:t>
      </w:r>
      <w:r w:rsidR="0039060B">
        <w:rPr>
          <w:sz w:val="28"/>
          <w:szCs w:val="28"/>
          <w:lang w:val="en-US"/>
        </w:rPr>
        <w:t>adm</w:t>
      </w:r>
      <w:r w:rsidR="0039060B" w:rsidRPr="0039060B">
        <w:rPr>
          <w:sz w:val="28"/>
          <w:szCs w:val="28"/>
        </w:rPr>
        <w:t>@</w:t>
      </w:r>
      <w:r w:rsidR="0039060B">
        <w:rPr>
          <w:sz w:val="28"/>
          <w:szCs w:val="28"/>
          <w:lang w:val="en-US"/>
        </w:rPr>
        <w:t>mail</w:t>
      </w:r>
      <w:r w:rsidR="0039060B" w:rsidRPr="0039060B">
        <w:rPr>
          <w:sz w:val="28"/>
          <w:szCs w:val="28"/>
        </w:rPr>
        <w:t>.</w:t>
      </w:r>
      <w:r w:rsidR="0039060B">
        <w:rPr>
          <w:sz w:val="28"/>
          <w:szCs w:val="28"/>
          <w:lang w:val="en-US"/>
        </w:rPr>
        <w:t>ru</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2.3. Получателями муниципальной услуги являются:</w:t>
      </w:r>
    </w:p>
    <w:p w:rsidR="00F11336" w:rsidRDefault="00F11336" w:rsidP="00F11336">
      <w:pPr>
        <w:tabs>
          <w:tab w:val="left" w:pos="1080"/>
        </w:tabs>
        <w:ind w:firstLine="1077"/>
        <w:jc w:val="both"/>
        <w:rPr>
          <w:sz w:val="28"/>
          <w:szCs w:val="28"/>
        </w:rPr>
      </w:pPr>
      <w:r>
        <w:rPr>
          <w:sz w:val="28"/>
          <w:szCs w:val="28"/>
        </w:rPr>
        <w:lastRenderedPageBreak/>
        <w:t xml:space="preserve">Получателями услуги являются юридические или физические лица, имеющие право на получение соответствующей информации в соответствии с федеральными законами. </w:t>
      </w:r>
    </w:p>
    <w:p w:rsidR="00F11336" w:rsidRDefault="00F11336" w:rsidP="00F11336">
      <w:pPr>
        <w:tabs>
          <w:tab w:val="left" w:pos="1080"/>
        </w:tabs>
        <w:ind w:firstLine="1077"/>
        <w:jc w:val="both"/>
        <w:rPr>
          <w:sz w:val="28"/>
          <w:szCs w:val="28"/>
        </w:rPr>
      </w:pPr>
      <w:r>
        <w:rPr>
          <w:sz w:val="28"/>
          <w:szCs w:val="28"/>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5B7F7A" w:rsidRPr="002074C1" w:rsidRDefault="005B7F7A" w:rsidP="005B7F7A">
      <w:pPr>
        <w:spacing w:after="15" w:line="312" w:lineRule="atLeast"/>
        <w:ind w:firstLine="567"/>
        <w:jc w:val="both"/>
        <w:rPr>
          <w:sz w:val="28"/>
          <w:szCs w:val="28"/>
        </w:rPr>
      </w:pPr>
      <w:r w:rsidRPr="002074C1">
        <w:rPr>
          <w:sz w:val="28"/>
          <w:szCs w:val="28"/>
        </w:rPr>
        <w:t>2.4. Результатом предоставления муниципальной услуги являются:</w:t>
      </w:r>
    </w:p>
    <w:p w:rsidR="00F11336" w:rsidRDefault="00F11336" w:rsidP="00F11336">
      <w:pPr>
        <w:autoSpaceDE w:val="0"/>
        <w:autoSpaceDN w:val="0"/>
        <w:adjustRightInd w:val="0"/>
        <w:ind w:firstLine="540"/>
        <w:jc w:val="both"/>
        <w:rPr>
          <w:sz w:val="28"/>
          <w:szCs w:val="28"/>
        </w:rPr>
      </w:pPr>
      <w:r w:rsidRPr="00FF0FAA">
        <w:rPr>
          <w:sz w:val="28"/>
          <w:szCs w:val="28"/>
        </w:rPr>
        <w:t xml:space="preserve">Результатом предоставления услуги является предоставление </w:t>
      </w:r>
      <w:r>
        <w:rPr>
          <w:sz w:val="28"/>
          <w:szCs w:val="28"/>
        </w:rPr>
        <w:t>получателю муниципальной услуги справки, выписки или копии (дубликата) документа по интересующему его вопросу, касающемуся его прав, свобод и законных интересов, либо прав, свобод и законных интересов третьих лиц (при наличии у него права на получение такой информации).</w:t>
      </w:r>
    </w:p>
    <w:p w:rsidR="00F11336" w:rsidRDefault="00F11336" w:rsidP="00F11336">
      <w:pPr>
        <w:tabs>
          <w:tab w:val="left" w:pos="1080"/>
        </w:tabs>
        <w:ind w:firstLine="1077"/>
        <w:jc w:val="both"/>
        <w:rPr>
          <w:sz w:val="28"/>
          <w:szCs w:val="28"/>
        </w:rPr>
      </w:pPr>
      <w:r>
        <w:rPr>
          <w:sz w:val="28"/>
          <w:szCs w:val="28"/>
        </w:rPr>
        <w:t xml:space="preserve">Предоставление услуги осуществляется в письменной форме (на бумажном носителе либо в электронном виде). </w:t>
      </w:r>
    </w:p>
    <w:p w:rsidR="005B7F7A" w:rsidRPr="002074C1" w:rsidRDefault="005B7F7A" w:rsidP="005B7F7A">
      <w:pPr>
        <w:pStyle w:val="ConsPlusNormal"/>
        <w:ind w:firstLine="540"/>
        <w:jc w:val="both"/>
        <w:rPr>
          <w:bCs/>
          <w:sz w:val="28"/>
          <w:szCs w:val="28"/>
        </w:rPr>
      </w:pPr>
      <w:r w:rsidRPr="002074C1">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2074C1">
        <w:rPr>
          <w:bCs/>
          <w:sz w:val="28"/>
          <w:szCs w:val="28"/>
        </w:rPr>
        <w:t>.</w:t>
      </w:r>
    </w:p>
    <w:p w:rsidR="005B7F7A" w:rsidRPr="002074C1" w:rsidRDefault="005B7F7A" w:rsidP="005B7F7A">
      <w:pPr>
        <w:autoSpaceDE w:val="0"/>
        <w:autoSpaceDN w:val="0"/>
        <w:adjustRightInd w:val="0"/>
        <w:ind w:firstLine="567"/>
        <w:jc w:val="both"/>
        <w:outlineLvl w:val="1"/>
        <w:rPr>
          <w:sz w:val="28"/>
          <w:szCs w:val="28"/>
        </w:rPr>
      </w:pPr>
      <w:r w:rsidRPr="002074C1">
        <w:rPr>
          <w:bCs/>
          <w:sz w:val="28"/>
          <w:szCs w:val="28"/>
        </w:rPr>
        <w:t xml:space="preserve">2.6. Правовыми основаниями для предоставления муниципальной </w:t>
      </w:r>
      <w:r w:rsidRPr="002074C1">
        <w:rPr>
          <w:sz w:val="28"/>
          <w:szCs w:val="28"/>
        </w:rPr>
        <w:t>услуги является: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Конституция Российской Федерации;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 Федеральный закон от 06.10.2003 № 131-ФЗ «Об общих принципах организации местного самоуправления в Российской Федерации»; </w:t>
      </w:r>
    </w:p>
    <w:p w:rsidR="00F11336" w:rsidRDefault="00F11336" w:rsidP="00F11336">
      <w:pPr>
        <w:tabs>
          <w:tab w:val="left" w:pos="1080"/>
        </w:tabs>
        <w:ind w:firstLine="567"/>
        <w:jc w:val="both"/>
        <w:rPr>
          <w:sz w:val="28"/>
          <w:szCs w:val="28"/>
        </w:rPr>
      </w:pPr>
      <w:r>
        <w:rPr>
          <w:sz w:val="28"/>
          <w:szCs w:val="28"/>
        </w:rPr>
        <w:t>- Федеральный закон от 02.05.2006 №59-ФЗ «О порядке   рассмотрения обращений граждан  Российской Федерации»;</w:t>
      </w:r>
    </w:p>
    <w:p w:rsidR="00F11336" w:rsidRDefault="00F11336" w:rsidP="00F11336">
      <w:pPr>
        <w:tabs>
          <w:tab w:val="left" w:pos="1080"/>
        </w:tabs>
        <w:ind w:firstLine="567"/>
        <w:jc w:val="both"/>
        <w:rPr>
          <w:sz w:val="28"/>
          <w:szCs w:val="28"/>
        </w:rPr>
      </w:pPr>
      <w:r>
        <w:rPr>
          <w:sz w:val="28"/>
          <w:szCs w:val="28"/>
        </w:rPr>
        <w:t>- Федеральный закон от 27.07.2006г. №152-ФЗ «О персональных данных»;</w:t>
      </w:r>
    </w:p>
    <w:p w:rsidR="00F11336" w:rsidRPr="00BB649E" w:rsidRDefault="00F11336" w:rsidP="00F11336">
      <w:pPr>
        <w:tabs>
          <w:tab w:val="left" w:pos="1080"/>
        </w:tabs>
        <w:ind w:firstLine="567"/>
        <w:jc w:val="both"/>
        <w:rPr>
          <w:sz w:val="28"/>
          <w:szCs w:val="28"/>
        </w:rPr>
      </w:pPr>
      <w:r>
        <w:rPr>
          <w:sz w:val="28"/>
          <w:szCs w:val="28"/>
        </w:rPr>
        <w:t xml:space="preserve">-  Федеральный закон </w:t>
      </w:r>
      <w:r w:rsidRPr="00BB649E">
        <w:rPr>
          <w:sz w:val="28"/>
          <w:szCs w:val="28"/>
        </w:rPr>
        <w:t xml:space="preserve">от 27.07.2006 </w:t>
      </w:r>
      <w:r>
        <w:rPr>
          <w:sz w:val="28"/>
          <w:szCs w:val="28"/>
        </w:rPr>
        <w:t>№</w:t>
      </w:r>
      <w:r w:rsidRPr="00BB649E">
        <w:rPr>
          <w:sz w:val="28"/>
          <w:szCs w:val="28"/>
        </w:rPr>
        <w:t>149-ФЗ</w:t>
      </w:r>
      <w:r>
        <w:rPr>
          <w:sz w:val="28"/>
          <w:szCs w:val="28"/>
        </w:rPr>
        <w:t xml:space="preserve"> «</w:t>
      </w:r>
      <w:r w:rsidRPr="00BB649E">
        <w:rPr>
          <w:sz w:val="28"/>
          <w:szCs w:val="28"/>
        </w:rPr>
        <w:t>Об информации, информационных технологиях и о защите информации</w:t>
      </w:r>
      <w:r>
        <w:rPr>
          <w:sz w:val="28"/>
          <w:szCs w:val="28"/>
        </w:rPr>
        <w:t>».</w:t>
      </w:r>
    </w:p>
    <w:p w:rsidR="005B7F7A" w:rsidRPr="0039060B" w:rsidRDefault="005B7F7A" w:rsidP="005B7F7A">
      <w:pPr>
        <w:autoSpaceDE w:val="0"/>
        <w:autoSpaceDN w:val="0"/>
        <w:adjustRightInd w:val="0"/>
        <w:ind w:firstLine="540"/>
        <w:jc w:val="both"/>
        <w:outlineLvl w:val="2"/>
        <w:rPr>
          <w:sz w:val="28"/>
          <w:szCs w:val="28"/>
        </w:rPr>
      </w:pPr>
      <w:r w:rsidRPr="002074C1">
        <w:rPr>
          <w:sz w:val="28"/>
          <w:szCs w:val="28"/>
        </w:rPr>
        <w:t xml:space="preserve">- </w:t>
      </w:r>
      <w:r w:rsidRPr="0039060B">
        <w:rPr>
          <w:sz w:val="28"/>
          <w:szCs w:val="28"/>
        </w:rPr>
        <w:t xml:space="preserve">Устав </w:t>
      </w:r>
      <w:r w:rsidR="0039060B" w:rsidRPr="0039060B">
        <w:rPr>
          <w:sz w:val="28"/>
          <w:szCs w:val="28"/>
        </w:rPr>
        <w:t>Александровского сельсовета Нижнеингашского района Красноярского края;</w:t>
      </w:r>
    </w:p>
    <w:p w:rsidR="0039060B" w:rsidRPr="0039060B" w:rsidRDefault="00F11336" w:rsidP="0039060B">
      <w:pPr>
        <w:ind w:firstLine="709"/>
        <w:jc w:val="both"/>
        <w:rPr>
          <w:sz w:val="28"/>
          <w:szCs w:val="28"/>
        </w:rPr>
      </w:pPr>
      <w:r>
        <w:rPr>
          <w:sz w:val="28"/>
          <w:szCs w:val="28"/>
        </w:rPr>
        <w:t xml:space="preserve">- </w:t>
      </w:r>
      <w:r w:rsidR="0039060B" w:rsidRPr="0039060B">
        <w:rPr>
          <w:sz w:val="28"/>
          <w:szCs w:val="28"/>
        </w:rPr>
        <w:t xml:space="preserve">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39060B" w:rsidRPr="0039060B" w:rsidRDefault="0039060B" w:rsidP="0039060B">
      <w:pPr>
        <w:ind w:firstLine="709"/>
        <w:jc w:val="both"/>
        <w:rPr>
          <w:sz w:val="28"/>
          <w:szCs w:val="28"/>
        </w:rPr>
      </w:pPr>
      <w:r w:rsidRPr="0039060B">
        <w:rPr>
          <w:sz w:val="28"/>
          <w:szCs w:val="28"/>
        </w:rPr>
        <w:t>(«Александровские вести», 2010 № 15(57)</w:t>
      </w:r>
      <w:r>
        <w:rPr>
          <w:sz w:val="28"/>
          <w:szCs w:val="28"/>
        </w:rPr>
        <w:t>).</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2.7. Исчерпывающий перечень документов, необходимых для предоставления муниципальной услуги (далее - документы):</w:t>
      </w:r>
    </w:p>
    <w:p w:rsidR="00F11336" w:rsidRDefault="00F11336" w:rsidP="00D6770B">
      <w:pPr>
        <w:ind w:firstLine="1077"/>
        <w:jc w:val="both"/>
        <w:rPr>
          <w:sz w:val="28"/>
          <w:szCs w:val="28"/>
        </w:rPr>
      </w:pPr>
      <w:r>
        <w:rPr>
          <w:sz w:val="28"/>
          <w:szCs w:val="28"/>
        </w:rPr>
        <w:t xml:space="preserve"> </w:t>
      </w:r>
      <w:r w:rsidRPr="00B95E86">
        <w:rPr>
          <w:sz w:val="28"/>
          <w:szCs w:val="28"/>
        </w:rPr>
        <w:t xml:space="preserve">Для предоставления муниципальной услуги </w:t>
      </w:r>
      <w:r>
        <w:rPr>
          <w:sz w:val="28"/>
          <w:szCs w:val="28"/>
        </w:rPr>
        <w:t>получатель услуги представляет в Администрацию в приемное время письменный запрос по установленной форме (приложение), в котором указывает свою фамилию, имя и отчество (последнее при его наличии) (физические лица), наименование (юридические лица), а также адрес, по которому должен быть направлен результат предоставления услуги, либо согласие на получение результата предоставления услуги непосредственно в Администрации.</w:t>
      </w:r>
      <w:r w:rsidR="00D6770B" w:rsidRPr="00D6770B">
        <w:rPr>
          <w:sz w:val="28"/>
          <w:szCs w:val="28"/>
        </w:rPr>
        <w:t xml:space="preserve"> </w:t>
      </w:r>
      <w:r w:rsidR="00D6770B">
        <w:rPr>
          <w:sz w:val="28"/>
          <w:szCs w:val="28"/>
        </w:rPr>
        <w:t xml:space="preserve">Получатель услуги может обратиться за предоставлением услуги устно на личном приеме у специалиста Администрации. При этом он должен </w:t>
      </w:r>
      <w:r w:rsidR="00D6770B">
        <w:rPr>
          <w:sz w:val="28"/>
          <w:szCs w:val="28"/>
        </w:rPr>
        <w:lastRenderedPageBreak/>
        <w:t>предъявить документы, указанные в пункте 2.7. настоящего регламента, соответствующие требованиям настоящего регламента.</w:t>
      </w:r>
    </w:p>
    <w:p w:rsidR="00F11336" w:rsidRDefault="00F11336" w:rsidP="00F11336">
      <w:pPr>
        <w:ind w:firstLine="1077"/>
        <w:jc w:val="both"/>
        <w:rPr>
          <w:sz w:val="28"/>
          <w:szCs w:val="28"/>
        </w:rPr>
      </w:pPr>
      <w:r>
        <w:rPr>
          <w:sz w:val="28"/>
          <w:szCs w:val="28"/>
        </w:rPr>
        <w:t xml:space="preserve">На запросе, поданном юридическим лицом, </w:t>
      </w:r>
      <w:r w:rsidRPr="00AF3465">
        <w:rPr>
          <w:sz w:val="28"/>
          <w:szCs w:val="28"/>
        </w:rPr>
        <w:t xml:space="preserve">проставляется печать </w:t>
      </w:r>
      <w:r>
        <w:rPr>
          <w:sz w:val="28"/>
          <w:szCs w:val="28"/>
        </w:rPr>
        <w:t xml:space="preserve"> данного </w:t>
      </w:r>
      <w:r w:rsidRPr="00AF3465">
        <w:rPr>
          <w:sz w:val="28"/>
          <w:szCs w:val="28"/>
        </w:rPr>
        <w:t>юридического лица.</w:t>
      </w:r>
    </w:p>
    <w:p w:rsidR="00F11336" w:rsidRDefault="00F11336" w:rsidP="00F11336">
      <w:pPr>
        <w:ind w:firstLine="1077"/>
        <w:jc w:val="both"/>
        <w:rPr>
          <w:sz w:val="28"/>
          <w:szCs w:val="28"/>
        </w:rPr>
      </w:pPr>
      <w:r>
        <w:rPr>
          <w:sz w:val="28"/>
          <w:szCs w:val="28"/>
        </w:rPr>
        <w:t>Форма запроса должна предоставляться по устным запросам физических лиц и представителей юридических лиц путем предоставления бланка по адресу Администрации, в том числе, при обращении за предоставлением услуги, а также может направляться электронным путем, по электронному адресу, указанному заявителем лично или по телефону, по электронной почте.</w:t>
      </w:r>
    </w:p>
    <w:p w:rsidR="00F11336" w:rsidRDefault="00F11336" w:rsidP="00F11336">
      <w:pPr>
        <w:ind w:firstLine="1077"/>
        <w:jc w:val="both"/>
        <w:rPr>
          <w:color w:val="000000"/>
          <w:sz w:val="28"/>
          <w:szCs w:val="28"/>
        </w:rPr>
      </w:pPr>
      <w:r>
        <w:rPr>
          <w:color w:val="000000"/>
          <w:sz w:val="28"/>
          <w:szCs w:val="28"/>
        </w:rPr>
        <w:t>К запросу, поданному представителем, прилагается оригинал доверенности или иного документа, подтверждающего его полномочия на получение соответствующей информации.</w:t>
      </w:r>
    </w:p>
    <w:p w:rsidR="00F11336" w:rsidRDefault="00F11336" w:rsidP="00F11336">
      <w:pPr>
        <w:ind w:firstLine="1077"/>
        <w:jc w:val="both"/>
        <w:rPr>
          <w:sz w:val="28"/>
          <w:szCs w:val="28"/>
        </w:rPr>
      </w:pPr>
      <w:r>
        <w:rPr>
          <w:sz w:val="28"/>
          <w:szCs w:val="28"/>
        </w:rPr>
        <w:t>При подаче запроса заявитель – физическое лицо предъявляет документ, удостоверяющий его личность, который после сличения его личности с фотографией возвращается заявителю.</w:t>
      </w:r>
    </w:p>
    <w:p w:rsidR="00F11336" w:rsidRPr="008D7536" w:rsidRDefault="00F11336" w:rsidP="00F11336">
      <w:pPr>
        <w:autoSpaceDE w:val="0"/>
        <w:autoSpaceDN w:val="0"/>
        <w:adjustRightInd w:val="0"/>
        <w:ind w:firstLine="1077"/>
        <w:jc w:val="both"/>
        <w:rPr>
          <w:sz w:val="28"/>
          <w:szCs w:val="28"/>
        </w:rPr>
      </w:pPr>
      <w:r w:rsidRPr="008D7536">
        <w:rPr>
          <w:sz w:val="28"/>
          <w:szCs w:val="28"/>
        </w:rPr>
        <w:t>Одновременно с документами, представляемыми на иностранном языке, должен быть представлен их перевод на русский язык, удостоверенный в нотариальном порядке или иным способом, который допускается действующим законодательством.</w:t>
      </w:r>
    </w:p>
    <w:p w:rsidR="00F11336" w:rsidRDefault="00F11336" w:rsidP="00F11336">
      <w:pPr>
        <w:ind w:firstLine="1077"/>
        <w:jc w:val="both"/>
        <w:rPr>
          <w:sz w:val="28"/>
          <w:szCs w:val="28"/>
        </w:rPr>
      </w:pPr>
      <w:r>
        <w:rPr>
          <w:sz w:val="28"/>
          <w:szCs w:val="28"/>
        </w:rPr>
        <w:t>Копии документов должны представляться одновременно с оригиналами, которые после сличения их с копиями, возвращаются заявителю. Заверение копий в этом случае производится специалистом, осуществившим сличение копий с оригиналом.</w:t>
      </w:r>
    </w:p>
    <w:p w:rsidR="00F11336" w:rsidRDefault="00F11336" w:rsidP="00F11336">
      <w:pPr>
        <w:ind w:firstLine="1077"/>
        <w:jc w:val="both"/>
        <w:rPr>
          <w:sz w:val="28"/>
          <w:szCs w:val="28"/>
        </w:rPr>
      </w:pPr>
      <w:r>
        <w:rPr>
          <w:sz w:val="28"/>
          <w:szCs w:val="28"/>
        </w:rPr>
        <w:t xml:space="preserve">В случае представления копий, удостоверенных в порядке, установленном законодательством, предъявления оригиналов не требуется (за исключением документа, удостоверяющего личность). </w:t>
      </w:r>
    </w:p>
    <w:p w:rsidR="00F11336" w:rsidRPr="008D7536" w:rsidRDefault="00F11336" w:rsidP="00F11336">
      <w:pPr>
        <w:autoSpaceDE w:val="0"/>
        <w:autoSpaceDN w:val="0"/>
        <w:adjustRightInd w:val="0"/>
        <w:ind w:firstLine="1077"/>
        <w:jc w:val="both"/>
        <w:rPr>
          <w:sz w:val="28"/>
          <w:szCs w:val="28"/>
        </w:rPr>
      </w:pPr>
      <w:r w:rsidRPr="008D7536">
        <w:rPr>
          <w:sz w:val="28"/>
          <w:szCs w:val="28"/>
        </w:rPr>
        <w:t>Представляемые документы должны быть оформлены в соответствии с требованиями законодательства, не иметь помарок, подчисток и исправлений (либо исправления должны быть оговорены в установленном порядке).</w:t>
      </w:r>
    </w:p>
    <w:p w:rsidR="00F11336" w:rsidRPr="008D7536" w:rsidRDefault="00F11336" w:rsidP="00F11336">
      <w:pPr>
        <w:autoSpaceDE w:val="0"/>
        <w:autoSpaceDN w:val="0"/>
        <w:adjustRightInd w:val="0"/>
        <w:ind w:firstLine="1077"/>
        <w:jc w:val="both"/>
        <w:rPr>
          <w:sz w:val="28"/>
          <w:szCs w:val="28"/>
        </w:rPr>
      </w:pPr>
      <w:r w:rsidRPr="008D7536">
        <w:rPr>
          <w:sz w:val="28"/>
          <w:szCs w:val="28"/>
        </w:rPr>
        <w:t xml:space="preserve">Документы, предоставляемые </w:t>
      </w:r>
      <w:r>
        <w:rPr>
          <w:sz w:val="28"/>
          <w:szCs w:val="28"/>
        </w:rPr>
        <w:t>заявителем</w:t>
      </w:r>
      <w:r w:rsidRPr="008D7536">
        <w:rPr>
          <w:sz w:val="28"/>
          <w:szCs w:val="28"/>
        </w:rPr>
        <w:t xml:space="preserve">, не должны иметь противоречия и неточности, а также должны содержать всю необходимую </w:t>
      </w:r>
      <w:r>
        <w:rPr>
          <w:sz w:val="28"/>
          <w:szCs w:val="28"/>
        </w:rPr>
        <w:t xml:space="preserve">для предоставления услуги </w:t>
      </w:r>
      <w:r w:rsidRPr="008D7536">
        <w:rPr>
          <w:sz w:val="28"/>
          <w:szCs w:val="28"/>
        </w:rPr>
        <w:t>информацию.</w:t>
      </w:r>
    </w:p>
    <w:p w:rsidR="00F11336" w:rsidRPr="008D7536" w:rsidRDefault="00F11336" w:rsidP="00F11336">
      <w:pPr>
        <w:autoSpaceDE w:val="0"/>
        <w:autoSpaceDN w:val="0"/>
        <w:adjustRightInd w:val="0"/>
        <w:ind w:firstLine="1077"/>
        <w:jc w:val="both"/>
        <w:rPr>
          <w:sz w:val="28"/>
          <w:szCs w:val="28"/>
        </w:rPr>
      </w:pPr>
      <w:r w:rsidRPr="008D7536">
        <w:rPr>
          <w:sz w:val="28"/>
          <w:szCs w:val="28"/>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F11336" w:rsidRPr="008D7536" w:rsidRDefault="00F11336" w:rsidP="00F11336">
      <w:pPr>
        <w:autoSpaceDE w:val="0"/>
        <w:autoSpaceDN w:val="0"/>
        <w:adjustRightInd w:val="0"/>
        <w:ind w:firstLine="1077"/>
        <w:jc w:val="both"/>
        <w:rPr>
          <w:sz w:val="28"/>
          <w:szCs w:val="28"/>
        </w:rPr>
      </w:pPr>
      <w:r w:rsidRPr="008D7536">
        <w:rPr>
          <w:sz w:val="28"/>
          <w:szCs w:val="28"/>
        </w:rPr>
        <w:t xml:space="preserve">Документы, предоставляемые </w:t>
      </w:r>
      <w:r>
        <w:rPr>
          <w:sz w:val="28"/>
          <w:szCs w:val="28"/>
        </w:rPr>
        <w:t>заявителем</w:t>
      </w:r>
      <w:r w:rsidRPr="008D7536">
        <w:rPr>
          <w:sz w:val="28"/>
          <w:szCs w:val="28"/>
        </w:rPr>
        <w:t>, не должны иметь повреждений, исключающих или существенно затрудняющих установление их содержания.</w:t>
      </w:r>
    </w:p>
    <w:p w:rsidR="005B7F7A" w:rsidRPr="00DD77DD" w:rsidRDefault="005B7F7A" w:rsidP="005B7F7A">
      <w:pPr>
        <w:autoSpaceDE w:val="0"/>
        <w:autoSpaceDN w:val="0"/>
        <w:adjustRightInd w:val="0"/>
        <w:ind w:firstLine="540"/>
        <w:jc w:val="both"/>
        <w:rPr>
          <w:sz w:val="28"/>
          <w:szCs w:val="28"/>
        </w:rPr>
      </w:pPr>
      <w:r w:rsidRPr="00DD77DD">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B7F7A" w:rsidRDefault="005B7F7A" w:rsidP="005B7F7A">
      <w:pPr>
        <w:autoSpaceDE w:val="0"/>
        <w:autoSpaceDN w:val="0"/>
        <w:adjustRightInd w:val="0"/>
        <w:ind w:firstLine="540"/>
        <w:jc w:val="both"/>
        <w:outlineLvl w:val="1"/>
        <w:rPr>
          <w:sz w:val="28"/>
          <w:szCs w:val="28"/>
        </w:rPr>
      </w:pPr>
      <w:r w:rsidRPr="002074C1">
        <w:rPr>
          <w:sz w:val="28"/>
          <w:szCs w:val="28"/>
        </w:rPr>
        <w:lastRenderedPageBreak/>
        <w:t>Требовать от заявителей документы, не предусмотренные данным пунктом административного регламента, не допускается.</w:t>
      </w:r>
    </w:p>
    <w:p w:rsidR="00C60C72" w:rsidRPr="00FB2690" w:rsidRDefault="00C60C72" w:rsidP="00C60C72">
      <w:pPr>
        <w:autoSpaceDE w:val="0"/>
        <w:autoSpaceDN w:val="0"/>
        <w:adjustRightInd w:val="0"/>
        <w:ind w:firstLine="567"/>
        <w:jc w:val="both"/>
        <w:outlineLvl w:val="1"/>
        <w:rPr>
          <w:sz w:val="28"/>
          <w:szCs w:val="28"/>
        </w:rPr>
      </w:pPr>
      <w:r w:rsidRPr="00C60C72">
        <w:rPr>
          <w:bCs/>
          <w:sz w:val="28"/>
          <w:szCs w:val="28"/>
        </w:rPr>
        <w:t xml:space="preserve"> </w:t>
      </w:r>
      <w:r w:rsidRPr="00FB2690">
        <w:rPr>
          <w:bCs/>
          <w:sz w:val="28"/>
          <w:szCs w:val="28"/>
        </w:rPr>
        <w:t>2.8.</w:t>
      </w:r>
      <w:r w:rsidRPr="00FB2690">
        <w:rPr>
          <w:sz w:val="28"/>
          <w:szCs w:val="28"/>
        </w:rPr>
        <w:t xml:space="preserve"> Запрещено требовать от заявителя: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6770B" w:rsidRDefault="005B7F7A" w:rsidP="00D6770B">
      <w:pPr>
        <w:tabs>
          <w:tab w:val="left" w:pos="0"/>
          <w:tab w:val="left" w:pos="1620"/>
          <w:tab w:val="num" w:pos="4320"/>
        </w:tabs>
        <w:ind w:firstLine="709"/>
        <w:jc w:val="both"/>
        <w:rPr>
          <w:sz w:val="28"/>
          <w:szCs w:val="28"/>
        </w:rPr>
      </w:pPr>
      <w:r w:rsidRPr="002074C1">
        <w:rPr>
          <w:sz w:val="28"/>
          <w:szCs w:val="28"/>
        </w:rPr>
        <w:t xml:space="preserve"> </w:t>
      </w:r>
      <w:r w:rsidR="00D6770B" w:rsidRPr="00F234A9">
        <w:rPr>
          <w:sz w:val="28"/>
          <w:szCs w:val="28"/>
        </w:rPr>
        <w:t>Обращение в другие государственные и муниципальные органы и организации для предоставления муниципальной услуги не требуется.</w:t>
      </w:r>
    </w:p>
    <w:p w:rsidR="00C60C72" w:rsidRPr="00FB2690" w:rsidRDefault="00C60C72" w:rsidP="00C60C72">
      <w:pPr>
        <w:ind w:firstLine="567"/>
        <w:jc w:val="both"/>
        <w:rPr>
          <w:sz w:val="28"/>
          <w:szCs w:val="28"/>
        </w:rPr>
      </w:pPr>
      <w:r w:rsidRPr="00FB2690">
        <w:rPr>
          <w:sz w:val="28"/>
          <w:szCs w:val="28"/>
        </w:rPr>
        <w:t xml:space="preserve">2.9. Исчерпывающий перечень оснований для отказа в приёме письменного заявления: </w:t>
      </w:r>
    </w:p>
    <w:p w:rsidR="00C60C72" w:rsidRPr="007D594E" w:rsidRDefault="00C60C72" w:rsidP="00C60C72">
      <w:pPr>
        <w:autoSpaceDE w:val="0"/>
        <w:autoSpaceDN w:val="0"/>
        <w:adjustRightInd w:val="0"/>
        <w:ind w:firstLine="540"/>
        <w:jc w:val="both"/>
        <w:rPr>
          <w:sz w:val="28"/>
          <w:szCs w:val="28"/>
        </w:rPr>
      </w:pPr>
      <w:r w:rsidRPr="007D594E">
        <w:rPr>
          <w:sz w:val="28"/>
          <w:szCs w:val="28"/>
        </w:rPr>
        <w:t>подача заявления неуполномоченным лицом;</w:t>
      </w:r>
    </w:p>
    <w:p w:rsidR="00C60C72" w:rsidRPr="00FB2690" w:rsidRDefault="00C60C72" w:rsidP="00C60C72">
      <w:pPr>
        <w:ind w:firstLine="567"/>
        <w:jc w:val="both"/>
        <w:rPr>
          <w:i/>
          <w:sz w:val="28"/>
          <w:szCs w:val="28"/>
        </w:rPr>
      </w:pPr>
      <w:r w:rsidRPr="007D594E">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FB2690">
        <w:rPr>
          <w:i/>
          <w:sz w:val="28"/>
          <w:szCs w:val="28"/>
        </w:rPr>
        <w:t>.</w:t>
      </w:r>
    </w:p>
    <w:p w:rsidR="00C60C72" w:rsidRDefault="00C60C72" w:rsidP="00C60C72">
      <w:pPr>
        <w:autoSpaceDE w:val="0"/>
        <w:autoSpaceDN w:val="0"/>
        <w:adjustRightInd w:val="0"/>
        <w:ind w:firstLine="540"/>
        <w:jc w:val="both"/>
        <w:outlineLvl w:val="1"/>
        <w:rPr>
          <w:sz w:val="28"/>
          <w:szCs w:val="28"/>
        </w:rPr>
      </w:pPr>
      <w:r w:rsidRPr="00FB2690">
        <w:rPr>
          <w:sz w:val="28"/>
          <w:szCs w:val="28"/>
        </w:rPr>
        <w:t xml:space="preserve">2.10.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C60C72" w:rsidRPr="007D594E" w:rsidRDefault="00C60C72" w:rsidP="00C60C72">
      <w:pPr>
        <w:autoSpaceDE w:val="0"/>
        <w:autoSpaceDN w:val="0"/>
        <w:adjustRightInd w:val="0"/>
        <w:ind w:firstLine="540"/>
        <w:jc w:val="both"/>
        <w:rPr>
          <w:rFonts w:eastAsia="Calibri"/>
          <w:sz w:val="28"/>
          <w:szCs w:val="28"/>
        </w:rPr>
      </w:pPr>
      <w:r w:rsidRPr="007D594E">
        <w:rPr>
          <w:sz w:val="28"/>
          <w:szCs w:val="28"/>
        </w:rPr>
        <w:t xml:space="preserve">- </w:t>
      </w:r>
      <w:r w:rsidRPr="007D594E">
        <w:rPr>
          <w:rFonts w:eastAsia="Calibri"/>
          <w:sz w:val="28"/>
          <w:szCs w:val="28"/>
        </w:rPr>
        <w:t>предоставление получателем услуги заведомо ложной информации или недостоверных сведений;</w:t>
      </w:r>
    </w:p>
    <w:p w:rsidR="00C60C72" w:rsidRPr="007D594E" w:rsidRDefault="00C60C72" w:rsidP="00C60C72">
      <w:pPr>
        <w:autoSpaceDE w:val="0"/>
        <w:autoSpaceDN w:val="0"/>
        <w:adjustRightInd w:val="0"/>
        <w:ind w:firstLine="540"/>
        <w:jc w:val="both"/>
        <w:rPr>
          <w:sz w:val="28"/>
          <w:szCs w:val="28"/>
        </w:rPr>
      </w:pPr>
      <w:r w:rsidRPr="007D594E">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C60C72" w:rsidRPr="007D594E" w:rsidRDefault="00C60C72" w:rsidP="00C60C72">
      <w:pPr>
        <w:autoSpaceDE w:val="0"/>
        <w:autoSpaceDN w:val="0"/>
        <w:adjustRightInd w:val="0"/>
        <w:ind w:firstLine="540"/>
        <w:jc w:val="both"/>
        <w:outlineLvl w:val="1"/>
        <w:rPr>
          <w:bCs/>
          <w:sz w:val="28"/>
          <w:szCs w:val="28"/>
        </w:rPr>
      </w:pPr>
      <w:r w:rsidRPr="007D594E">
        <w:rPr>
          <w:bCs/>
          <w:sz w:val="28"/>
          <w:szCs w:val="28"/>
        </w:rPr>
        <w:t>- обращение гражданина, который в соответствии с настоящим регламентом не может быть получателем муниципальной услуги;</w:t>
      </w:r>
    </w:p>
    <w:p w:rsidR="00C60C72" w:rsidRPr="007D594E" w:rsidRDefault="00C60C72" w:rsidP="00C60C72">
      <w:pPr>
        <w:autoSpaceDE w:val="0"/>
        <w:autoSpaceDN w:val="0"/>
        <w:adjustRightInd w:val="0"/>
        <w:ind w:firstLine="540"/>
        <w:jc w:val="both"/>
        <w:outlineLvl w:val="1"/>
        <w:rPr>
          <w:sz w:val="28"/>
          <w:szCs w:val="28"/>
        </w:rPr>
      </w:pPr>
      <w:r w:rsidRPr="007D594E">
        <w:rPr>
          <w:sz w:val="28"/>
          <w:szCs w:val="28"/>
        </w:rPr>
        <w:t>- не представлены документы, указанные в пункте 2.7 настоящего регламента.</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2.11. </w:t>
      </w:r>
      <w:r w:rsidRPr="00FB2690">
        <w:rPr>
          <w:sz w:val="28"/>
          <w:szCs w:val="28"/>
        </w:rPr>
        <w:t>Муниципальная услуга предоставляется бесплатно.</w:t>
      </w:r>
    </w:p>
    <w:p w:rsidR="00C60C72" w:rsidRPr="00FB2690" w:rsidRDefault="00C60C72" w:rsidP="00C60C72">
      <w:pPr>
        <w:autoSpaceDE w:val="0"/>
        <w:autoSpaceDN w:val="0"/>
        <w:adjustRightInd w:val="0"/>
        <w:ind w:firstLine="540"/>
        <w:jc w:val="both"/>
        <w:outlineLvl w:val="1"/>
        <w:rPr>
          <w:bCs/>
          <w:sz w:val="28"/>
          <w:szCs w:val="28"/>
        </w:rPr>
      </w:pPr>
      <w:r w:rsidRPr="00FB2690">
        <w:rPr>
          <w:bCs/>
          <w:sz w:val="28"/>
          <w:szCs w:val="28"/>
        </w:rPr>
        <w:t>2.12. М</w:t>
      </w:r>
      <w:r w:rsidRPr="00FB2690">
        <w:rPr>
          <w:sz w:val="28"/>
          <w:szCs w:val="28"/>
        </w:rPr>
        <w:t xml:space="preserve">аксимальный срок ожидания в очереди при подаче запроса о предоставлении муниципальной услуги </w:t>
      </w:r>
      <w:r w:rsidRPr="00FB2690">
        <w:rPr>
          <w:bCs/>
          <w:sz w:val="28"/>
          <w:szCs w:val="28"/>
        </w:rPr>
        <w:t xml:space="preserve">составляет не более </w:t>
      </w:r>
      <w:r>
        <w:rPr>
          <w:bCs/>
          <w:sz w:val="28"/>
          <w:szCs w:val="28"/>
        </w:rPr>
        <w:t>20</w:t>
      </w:r>
      <w:r w:rsidRPr="00FB2690">
        <w:rPr>
          <w:bCs/>
          <w:sz w:val="28"/>
          <w:szCs w:val="28"/>
        </w:rPr>
        <w:t xml:space="preserve"> минут.</w:t>
      </w:r>
    </w:p>
    <w:p w:rsidR="00C60C72" w:rsidRPr="00FB2690" w:rsidRDefault="00C60C72" w:rsidP="00C60C72">
      <w:pPr>
        <w:autoSpaceDE w:val="0"/>
        <w:autoSpaceDN w:val="0"/>
        <w:adjustRightInd w:val="0"/>
        <w:ind w:firstLine="540"/>
        <w:jc w:val="both"/>
        <w:outlineLvl w:val="1"/>
        <w:rPr>
          <w:bCs/>
          <w:sz w:val="28"/>
          <w:szCs w:val="28"/>
        </w:rPr>
      </w:pPr>
      <w:r w:rsidRPr="00FB2690">
        <w:rPr>
          <w:bCs/>
          <w:sz w:val="28"/>
          <w:szCs w:val="28"/>
        </w:rPr>
        <w:t>М</w:t>
      </w:r>
      <w:r w:rsidRPr="00FB2690">
        <w:rPr>
          <w:sz w:val="28"/>
          <w:szCs w:val="28"/>
        </w:rPr>
        <w:t>аксимальный срок ожидания при получении результата предоставления муниципальной услуги</w:t>
      </w:r>
      <w:r w:rsidRPr="00FB2690">
        <w:rPr>
          <w:bCs/>
          <w:sz w:val="28"/>
          <w:szCs w:val="28"/>
        </w:rPr>
        <w:t xml:space="preserve"> составляет не более </w:t>
      </w:r>
      <w:r>
        <w:rPr>
          <w:bCs/>
          <w:sz w:val="28"/>
          <w:szCs w:val="28"/>
        </w:rPr>
        <w:t>20 минут</w:t>
      </w:r>
      <w:r w:rsidRPr="00FB2690">
        <w:rPr>
          <w:bCs/>
          <w:sz w:val="28"/>
          <w:szCs w:val="28"/>
        </w:rPr>
        <w:t>.</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2.13. </w:t>
      </w:r>
      <w:r w:rsidRPr="00FB2690">
        <w:rPr>
          <w:sz w:val="28"/>
          <w:szCs w:val="28"/>
        </w:rPr>
        <w:t xml:space="preserve">Срок регистрации запроса заявителя о предоставлении муниципальной услуги </w:t>
      </w:r>
      <w:r w:rsidRPr="00FB2690">
        <w:rPr>
          <w:bCs/>
          <w:sz w:val="28"/>
          <w:szCs w:val="28"/>
        </w:rPr>
        <w:t xml:space="preserve">составляет не более </w:t>
      </w:r>
      <w:r>
        <w:rPr>
          <w:bCs/>
          <w:sz w:val="28"/>
          <w:szCs w:val="28"/>
        </w:rPr>
        <w:t>45 минут</w:t>
      </w:r>
      <w:r w:rsidRPr="00FB2690">
        <w:rPr>
          <w:bCs/>
          <w:sz w:val="28"/>
          <w:szCs w:val="28"/>
        </w:rPr>
        <w:t>.</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lastRenderedPageBreak/>
        <w:t xml:space="preserve">2.14. </w:t>
      </w:r>
      <w:r w:rsidRPr="00FB2690">
        <w:rPr>
          <w:sz w:val="28"/>
          <w:szCs w:val="28"/>
        </w:rPr>
        <w:t>Требования к помещениям, в которых предоставляется муниципальная услуга: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Места для ожидания и заполнения заявлений должны быть доступны для инвалидов.</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0C72" w:rsidRDefault="00C60C72" w:rsidP="00C60C72">
      <w:pPr>
        <w:autoSpaceDE w:val="0"/>
        <w:autoSpaceDN w:val="0"/>
        <w:adjustRightInd w:val="0"/>
        <w:ind w:firstLine="540"/>
        <w:jc w:val="both"/>
        <w:outlineLvl w:val="1"/>
        <w:rPr>
          <w:sz w:val="28"/>
          <w:szCs w:val="28"/>
        </w:rPr>
      </w:pPr>
      <w:r w:rsidRPr="00FB269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C60C72" w:rsidRDefault="00C60C72" w:rsidP="00C60C72">
      <w:pPr>
        <w:autoSpaceDE w:val="0"/>
        <w:autoSpaceDN w:val="0"/>
        <w:adjustRightInd w:val="0"/>
        <w:ind w:firstLine="540"/>
        <w:jc w:val="both"/>
        <w:outlineLvl w:val="1"/>
        <w:rPr>
          <w:sz w:val="28"/>
          <w:szCs w:val="28"/>
        </w:rPr>
      </w:pPr>
      <w:r>
        <w:rPr>
          <w:sz w:val="28"/>
          <w:szCs w:val="28"/>
        </w:rPr>
        <w:t xml:space="preserve">- </w:t>
      </w:r>
      <w:r w:rsidRPr="008676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szCs w:val="28"/>
        </w:rPr>
        <w:t>;</w:t>
      </w:r>
    </w:p>
    <w:p w:rsidR="00C60C72" w:rsidRPr="00A4294D" w:rsidRDefault="00C60C72" w:rsidP="00C60C72">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2.15. На информационном стенде в администрации размещаются следующие информационные материалы:</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сведения о перечне предоставляемых муниципальных услуг;</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перечень предоставляемых муниципальных услуг, образцы документов (справок).</w:t>
      </w:r>
    </w:p>
    <w:p w:rsidR="00C60C72" w:rsidRPr="007D594E" w:rsidRDefault="00C60C72" w:rsidP="00C60C72">
      <w:pPr>
        <w:autoSpaceDE w:val="0"/>
        <w:autoSpaceDN w:val="0"/>
        <w:adjustRightInd w:val="0"/>
        <w:ind w:firstLine="540"/>
        <w:jc w:val="both"/>
        <w:outlineLvl w:val="1"/>
        <w:rPr>
          <w:sz w:val="28"/>
          <w:szCs w:val="28"/>
        </w:rPr>
      </w:pPr>
      <w:r w:rsidRPr="007D594E">
        <w:rPr>
          <w:sz w:val="28"/>
          <w:szCs w:val="28"/>
        </w:rPr>
        <w:t>- образец заполнения заявления;</w:t>
      </w:r>
    </w:p>
    <w:p w:rsidR="00C60C72" w:rsidRPr="007D594E" w:rsidRDefault="00C60C72" w:rsidP="00C60C72">
      <w:pPr>
        <w:autoSpaceDE w:val="0"/>
        <w:autoSpaceDN w:val="0"/>
        <w:adjustRightInd w:val="0"/>
        <w:ind w:firstLine="540"/>
        <w:jc w:val="both"/>
        <w:outlineLvl w:val="1"/>
        <w:rPr>
          <w:sz w:val="28"/>
          <w:szCs w:val="28"/>
        </w:rPr>
      </w:pPr>
      <w:r w:rsidRPr="00FB2690">
        <w:rPr>
          <w:sz w:val="28"/>
          <w:szCs w:val="28"/>
        </w:rPr>
        <w:t xml:space="preserve">- адрес, номера телефонов и факса, график работы, </w:t>
      </w:r>
      <w:r w:rsidRPr="007D594E">
        <w:rPr>
          <w:sz w:val="28"/>
          <w:szCs w:val="28"/>
        </w:rPr>
        <w:t>адрес электронной почты администрации и отдела;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административный регламент;</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адрес официального сайта Учреждения в сети Интернет, содержащего информацию о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lastRenderedPageBreak/>
        <w:t>- перечень оснований для отказа в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необходимая оперативная информация о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2.16. Показателями доступности и качества муниципальной услуги являются: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60C72" w:rsidRPr="007D594E" w:rsidRDefault="00C60C72" w:rsidP="00C60C72">
      <w:pPr>
        <w:autoSpaceDE w:val="0"/>
        <w:autoSpaceDN w:val="0"/>
        <w:adjustRightInd w:val="0"/>
        <w:ind w:firstLine="540"/>
        <w:jc w:val="both"/>
        <w:outlineLvl w:val="1"/>
        <w:rPr>
          <w:iCs/>
          <w:sz w:val="28"/>
          <w:szCs w:val="28"/>
        </w:rPr>
      </w:pPr>
      <w:r w:rsidRPr="007D594E">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B7F7A" w:rsidRPr="002074C1" w:rsidRDefault="005B7F7A" w:rsidP="005B7F7A">
      <w:pPr>
        <w:autoSpaceDE w:val="0"/>
        <w:autoSpaceDN w:val="0"/>
        <w:adjustRightInd w:val="0"/>
        <w:ind w:firstLine="540"/>
        <w:jc w:val="both"/>
        <w:outlineLvl w:val="1"/>
        <w:rPr>
          <w:sz w:val="28"/>
          <w:szCs w:val="28"/>
        </w:rPr>
      </w:pPr>
    </w:p>
    <w:p w:rsidR="005B7F7A" w:rsidRPr="002074C1" w:rsidRDefault="005B7F7A" w:rsidP="005B7F7A">
      <w:pPr>
        <w:autoSpaceDE w:val="0"/>
        <w:autoSpaceDN w:val="0"/>
        <w:adjustRightInd w:val="0"/>
        <w:ind w:firstLine="540"/>
        <w:jc w:val="center"/>
        <w:outlineLvl w:val="1"/>
        <w:rPr>
          <w:b/>
          <w:bCs/>
          <w:sz w:val="28"/>
          <w:szCs w:val="28"/>
        </w:rPr>
      </w:pPr>
      <w:r w:rsidRPr="002074C1">
        <w:rPr>
          <w:b/>
          <w:sz w:val="28"/>
          <w:szCs w:val="28"/>
        </w:rPr>
        <w:t>3. С</w:t>
      </w:r>
      <w:r w:rsidRPr="002074C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C8228C">
        <w:rPr>
          <w:b/>
          <w:bCs/>
          <w:sz w:val="28"/>
          <w:szCs w:val="28"/>
        </w:rPr>
        <w:t>р в многофункциональных центрах</w:t>
      </w:r>
    </w:p>
    <w:p w:rsidR="005B7F7A" w:rsidRPr="002074C1" w:rsidRDefault="005B7F7A" w:rsidP="005B7F7A">
      <w:pPr>
        <w:autoSpaceDE w:val="0"/>
        <w:autoSpaceDN w:val="0"/>
        <w:adjustRightInd w:val="0"/>
        <w:jc w:val="both"/>
        <w:outlineLvl w:val="1"/>
        <w:rPr>
          <w:sz w:val="28"/>
          <w:szCs w:val="28"/>
        </w:rPr>
      </w:pPr>
    </w:p>
    <w:p w:rsidR="005B7F7A" w:rsidRPr="002074C1" w:rsidRDefault="005B7F7A" w:rsidP="005B7F7A">
      <w:pPr>
        <w:autoSpaceDE w:val="0"/>
        <w:autoSpaceDN w:val="0"/>
        <w:adjustRightInd w:val="0"/>
        <w:jc w:val="both"/>
        <w:outlineLvl w:val="1"/>
        <w:rPr>
          <w:bCs/>
          <w:sz w:val="28"/>
          <w:szCs w:val="28"/>
        </w:rPr>
      </w:pPr>
      <w:r w:rsidRPr="002074C1">
        <w:rPr>
          <w:sz w:val="28"/>
          <w:szCs w:val="28"/>
        </w:rPr>
        <w:t xml:space="preserve">3.1. </w:t>
      </w:r>
      <w:r w:rsidRPr="002074C1">
        <w:rPr>
          <w:bCs/>
          <w:sz w:val="28"/>
          <w:szCs w:val="28"/>
        </w:rPr>
        <w:t>Предоставление муниципальной услуги осуществляется в форме:</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5B7F7A" w:rsidRPr="002074C1" w:rsidRDefault="005B7F7A" w:rsidP="005B7F7A">
      <w:pPr>
        <w:autoSpaceDE w:val="0"/>
        <w:autoSpaceDN w:val="0"/>
        <w:adjustRightInd w:val="0"/>
        <w:jc w:val="both"/>
        <w:outlineLvl w:val="1"/>
        <w:rPr>
          <w:sz w:val="28"/>
          <w:szCs w:val="28"/>
        </w:rPr>
      </w:pPr>
      <w:r w:rsidRPr="002074C1">
        <w:rPr>
          <w:sz w:val="28"/>
          <w:szCs w:val="28"/>
        </w:rPr>
        <w:t>3.2. Получение консультаций по процедуре предоставления муниципальной услуги может осуществляться следующими способами: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личного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обращения по телефону;</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письменных обращений по почте;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обращений по электронной почте.</w:t>
      </w:r>
    </w:p>
    <w:p w:rsidR="005B7F7A" w:rsidRPr="002074C1" w:rsidRDefault="005B7F7A" w:rsidP="005B7F7A">
      <w:pPr>
        <w:autoSpaceDE w:val="0"/>
        <w:autoSpaceDN w:val="0"/>
        <w:adjustRightInd w:val="0"/>
        <w:jc w:val="both"/>
        <w:outlineLvl w:val="1"/>
        <w:rPr>
          <w:sz w:val="28"/>
          <w:szCs w:val="28"/>
        </w:rPr>
      </w:pPr>
      <w:r w:rsidRPr="002074C1">
        <w:rPr>
          <w:sz w:val="28"/>
          <w:szCs w:val="28"/>
        </w:rPr>
        <w:t>3.3. Основными требованиями к консультации заявителей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актуальность;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своевременность;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четкость в изложении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полнота консультирования;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наглядность форм подачи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удобство и доступность.</w:t>
      </w:r>
    </w:p>
    <w:p w:rsidR="005B7F7A" w:rsidRPr="002074C1" w:rsidRDefault="005B7F7A" w:rsidP="005B7F7A">
      <w:pPr>
        <w:autoSpaceDE w:val="0"/>
        <w:autoSpaceDN w:val="0"/>
        <w:adjustRightInd w:val="0"/>
        <w:jc w:val="both"/>
        <w:outlineLvl w:val="1"/>
        <w:rPr>
          <w:bCs/>
          <w:sz w:val="28"/>
          <w:szCs w:val="28"/>
        </w:rPr>
      </w:pPr>
      <w:r w:rsidRPr="002074C1">
        <w:rPr>
          <w:bCs/>
          <w:sz w:val="28"/>
          <w:szCs w:val="28"/>
        </w:rPr>
        <w:t>3.4. Требования к форме и характеру взаимодействия специалиста с заявителями: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w:t>
      </w:r>
      <w:r w:rsidRPr="002074C1">
        <w:rPr>
          <w:bCs/>
          <w:sz w:val="28"/>
          <w:szCs w:val="28"/>
        </w:rPr>
        <w:lastRenderedPageBreak/>
        <w:t>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3.6. Ответ на письменное обращение о процедуре предоставления муниципальной услуги предоставляется в течение </w:t>
      </w:r>
      <w:r w:rsidR="0085061C">
        <w:rPr>
          <w:sz w:val="28"/>
          <w:szCs w:val="28"/>
        </w:rPr>
        <w:t>трех</w:t>
      </w:r>
      <w:r w:rsidRPr="002074C1">
        <w:rPr>
          <w:sz w:val="28"/>
          <w:szCs w:val="28"/>
        </w:rPr>
        <w:t xml:space="preserve"> календарных дней со дня регистрации этого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3.7. Предоставление муниципальной услуги включает в себя выполнение следующих административных процедур: </w:t>
      </w:r>
    </w:p>
    <w:p w:rsidR="00C8228C" w:rsidRPr="00FB2690" w:rsidRDefault="00C8228C" w:rsidP="00C8228C">
      <w:pPr>
        <w:autoSpaceDE w:val="0"/>
        <w:autoSpaceDN w:val="0"/>
        <w:adjustRightInd w:val="0"/>
        <w:ind w:firstLine="540"/>
        <w:jc w:val="both"/>
        <w:outlineLvl w:val="1"/>
        <w:rPr>
          <w:sz w:val="28"/>
          <w:szCs w:val="28"/>
        </w:rPr>
      </w:pPr>
      <w:r w:rsidRPr="00FB2690">
        <w:rPr>
          <w:sz w:val="28"/>
          <w:szCs w:val="28"/>
        </w:rPr>
        <w:t xml:space="preserve">3.7. Предоставление муниципальной услуги включает в себя выполнение следующих административных процедур: </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3.7.1. При направлении документов по почте:</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 приём, регистрация заявления и приложенных копий документов от заявителя, направление документов </w:t>
      </w:r>
      <w:r>
        <w:rPr>
          <w:bCs/>
          <w:sz w:val="28"/>
          <w:szCs w:val="28"/>
        </w:rPr>
        <w:t>специалисту</w:t>
      </w:r>
      <w:r w:rsidRPr="00FB2690">
        <w:rPr>
          <w:bCs/>
          <w:sz w:val="28"/>
          <w:szCs w:val="28"/>
        </w:rPr>
        <w:t xml:space="preserve"> для предоставления муниципальной услуги;</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подготовка ответа и направление его по почте заявителю.</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7D594E">
        <w:rPr>
          <w:bCs/>
          <w:sz w:val="28"/>
          <w:szCs w:val="28"/>
        </w:rPr>
        <w:t>тридцати</w:t>
      </w:r>
      <w:r w:rsidRPr="00FB2690">
        <w:rPr>
          <w:bCs/>
          <w:sz w:val="28"/>
          <w:szCs w:val="28"/>
        </w:rPr>
        <w:t xml:space="preserve"> дней.</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3.7.2. При личном обращении заявителя:</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приём заявителя, проверка документов (в день обращения);</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предоставление соответствующей информации заявителю.</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A147EB">
        <w:rPr>
          <w:bCs/>
          <w:sz w:val="28"/>
          <w:szCs w:val="28"/>
        </w:rPr>
        <w:t xml:space="preserve">45 </w:t>
      </w:r>
      <w:r w:rsidRPr="00FB2690">
        <w:rPr>
          <w:bCs/>
          <w:sz w:val="28"/>
          <w:szCs w:val="28"/>
        </w:rPr>
        <w:t>минут.</w:t>
      </w:r>
      <w:r>
        <w:rPr>
          <w:bCs/>
          <w:sz w:val="28"/>
          <w:szCs w:val="28"/>
        </w:rPr>
        <w:t>»</w:t>
      </w:r>
    </w:p>
    <w:p w:rsidR="002062AB" w:rsidRDefault="00E25591" w:rsidP="00E25591">
      <w:pPr>
        <w:autoSpaceDE w:val="0"/>
        <w:autoSpaceDN w:val="0"/>
        <w:adjustRightInd w:val="0"/>
        <w:ind w:firstLine="540"/>
        <w:jc w:val="both"/>
        <w:outlineLvl w:val="1"/>
        <w:rPr>
          <w:sz w:val="28"/>
          <w:szCs w:val="28"/>
        </w:rPr>
      </w:pPr>
      <w:r>
        <w:rPr>
          <w:sz w:val="28"/>
          <w:szCs w:val="28"/>
        </w:rPr>
        <w:t xml:space="preserve">2. </w:t>
      </w:r>
      <w:r w:rsidR="00C60C72">
        <w:rPr>
          <w:sz w:val="28"/>
        </w:rPr>
        <w:t>Постановление вступает в силу после официального опубликования в печатном издании «Александровские вести».</w:t>
      </w:r>
    </w:p>
    <w:p w:rsidR="00A37BC1" w:rsidRDefault="00E25591" w:rsidP="00A37BC1">
      <w:pPr>
        <w:ind w:firstLine="561"/>
        <w:jc w:val="both"/>
        <w:rPr>
          <w:sz w:val="28"/>
        </w:rPr>
      </w:pPr>
      <w:r>
        <w:rPr>
          <w:sz w:val="28"/>
        </w:rPr>
        <w:t>3</w:t>
      </w:r>
      <w:r w:rsidR="00A37BC1">
        <w:rPr>
          <w:sz w:val="28"/>
        </w:rPr>
        <w:t xml:space="preserve">. </w:t>
      </w:r>
      <w:r w:rsidR="00C60C72" w:rsidRPr="0023704D">
        <w:rPr>
          <w:sz w:val="28"/>
          <w:szCs w:val="28"/>
        </w:rPr>
        <w:t>Контроль за исполнением настоящего постановления оставляю за собой.</w:t>
      </w:r>
    </w:p>
    <w:p w:rsidR="00D24439" w:rsidRPr="0023704D" w:rsidRDefault="00D24439" w:rsidP="00C8228C">
      <w:pPr>
        <w:jc w:val="both"/>
        <w:rPr>
          <w:sz w:val="28"/>
          <w:szCs w:val="28"/>
        </w:rPr>
      </w:pPr>
    </w:p>
    <w:p w:rsidR="00D24439" w:rsidRPr="0023704D" w:rsidRDefault="006E0B6F" w:rsidP="00AF6F0F">
      <w:pPr>
        <w:ind w:firstLine="709"/>
        <w:jc w:val="both"/>
        <w:rPr>
          <w:sz w:val="28"/>
          <w:szCs w:val="28"/>
        </w:rPr>
      </w:pPr>
      <w:r w:rsidRPr="0023704D">
        <w:rPr>
          <w:sz w:val="28"/>
          <w:szCs w:val="28"/>
        </w:rPr>
        <w:t>Глава сельсовета                                  Н.Н.Былин</w:t>
      </w:r>
    </w:p>
    <w:sectPr w:rsidR="00D24439" w:rsidRPr="0023704D"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708" w:rsidRDefault="005D1708" w:rsidP="00A26553">
      <w:r>
        <w:separator/>
      </w:r>
    </w:p>
  </w:endnote>
  <w:endnote w:type="continuationSeparator" w:id="1">
    <w:p w:rsidR="005D1708" w:rsidRDefault="005D1708"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708" w:rsidRDefault="005D1708" w:rsidP="00A26553">
      <w:r>
        <w:separator/>
      </w:r>
    </w:p>
  </w:footnote>
  <w:footnote w:type="continuationSeparator" w:id="1">
    <w:p w:rsidR="005D1708" w:rsidRDefault="005D1708"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0C6D"/>
    <w:rsid w:val="00093E15"/>
    <w:rsid w:val="000A0A55"/>
    <w:rsid w:val="000B19F0"/>
    <w:rsid w:val="000C6895"/>
    <w:rsid w:val="00100B93"/>
    <w:rsid w:val="001077D2"/>
    <w:rsid w:val="001265BB"/>
    <w:rsid w:val="001507C4"/>
    <w:rsid w:val="00151721"/>
    <w:rsid w:val="00166111"/>
    <w:rsid w:val="0019000F"/>
    <w:rsid w:val="001B5EFE"/>
    <w:rsid w:val="002062AB"/>
    <w:rsid w:val="00213DA5"/>
    <w:rsid w:val="00223DF1"/>
    <w:rsid w:val="00227C4D"/>
    <w:rsid w:val="0023704D"/>
    <w:rsid w:val="00246E41"/>
    <w:rsid w:val="00251D03"/>
    <w:rsid w:val="002540B5"/>
    <w:rsid w:val="0026023E"/>
    <w:rsid w:val="00265ACC"/>
    <w:rsid w:val="00272870"/>
    <w:rsid w:val="00272F63"/>
    <w:rsid w:val="002B6338"/>
    <w:rsid w:val="002B6E62"/>
    <w:rsid w:val="002C2754"/>
    <w:rsid w:val="00307F84"/>
    <w:rsid w:val="00354BA8"/>
    <w:rsid w:val="00355672"/>
    <w:rsid w:val="00377BE7"/>
    <w:rsid w:val="0039060B"/>
    <w:rsid w:val="00396B95"/>
    <w:rsid w:val="003D377A"/>
    <w:rsid w:val="003F2826"/>
    <w:rsid w:val="003F4234"/>
    <w:rsid w:val="00413A9A"/>
    <w:rsid w:val="0046214E"/>
    <w:rsid w:val="00483AFC"/>
    <w:rsid w:val="0048564B"/>
    <w:rsid w:val="00487DC5"/>
    <w:rsid w:val="0049560A"/>
    <w:rsid w:val="004A4481"/>
    <w:rsid w:val="004C1A93"/>
    <w:rsid w:val="004D2CA0"/>
    <w:rsid w:val="004E65B2"/>
    <w:rsid w:val="004F1F53"/>
    <w:rsid w:val="005443D7"/>
    <w:rsid w:val="00550D13"/>
    <w:rsid w:val="0055247A"/>
    <w:rsid w:val="0056763F"/>
    <w:rsid w:val="00597C7D"/>
    <w:rsid w:val="005B7F7A"/>
    <w:rsid w:val="005D1708"/>
    <w:rsid w:val="00600716"/>
    <w:rsid w:val="00660079"/>
    <w:rsid w:val="00667CA1"/>
    <w:rsid w:val="00673ACD"/>
    <w:rsid w:val="006A6FAA"/>
    <w:rsid w:val="006D25A9"/>
    <w:rsid w:val="006D3C3D"/>
    <w:rsid w:val="006D5FBB"/>
    <w:rsid w:val="006E0B6F"/>
    <w:rsid w:val="006F35E9"/>
    <w:rsid w:val="0070114F"/>
    <w:rsid w:val="007124E2"/>
    <w:rsid w:val="00731A20"/>
    <w:rsid w:val="0078384E"/>
    <w:rsid w:val="00791C14"/>
    <w:rsid w:val="007A2A5F"/>
    <w:rsid w:val="007A794F"/>
    <w:rsid w:val="007D7640"/>
    <w:rsid w:val="007E4557"/>
    <w:rsid w:val="00812A47"/>
    <w:rsid w:val="00821686"/>
    <w:rsid w:val="0082385C"/>
    <w:rsid w:val="00836D4D"/>
    <w:rsid w:val="00845785"/>
    <w:rsid w:val="0085061C"/>
    <w:rsid w:val="008523EB"/>
    <w:rsid w:val="008929F6"/>
    <w:rsid w:val="00895B4B"/>
    <w:rsid w:val="008B436B"/>
    <w:rsid w:val="008B73CA"/>
    <w:rsid w:val="008F1A3A"/>
    <w:rsid w:val="0096761B"/>
    <w:rsid w:val="00986E89"/>
    <w:rsid w:val="00A006C8"/>
    <w:rsid w:val="00A012FF"/>
    <w:rsid w:val="00A145B9"/>
    <w:rsid w:val="00A26553"/>
    <w:rsid w:val="00A37BC1"/>
    <w:rsid w:val="00A54A69"/>
    <w:rsid w:val="00A64D86"/>
    <w:rsid w:val="00A667B8"/>
    <w:rsid w:val="00A709EF"/>
    <w:rsid w:val="00A908E6"/>
    <w:rsid w:val="00A91F13"/>
    <w:rsid w:val="00A963EA"/>
    <w:rsid w:val="00AD4A30"/>
    <w:rsid w:val="00AF6F0F"/>
    <w:rsid w:val="00B173D8"/>
    <w:rsid w:val="00B23190"/>
    <w:rsid w:val="00B318A2"/>
    <w:rsid w:val="00B34BA5"/>
    <w:rsid w:val="00BB438E"/>
    <w:rsid w:val="00BC0AF4"/>
    <w:rsid w:val="00BC64B3"/>
    <w:rsid w:val="00BC6523"/>
    <w:rsid w:val="00BD2040"/>
    <w:rsid w:val="00C35828"/>
    <w:rsid w:val="00C530DC"/>
    <w:rsid w:val="00C60C72"/>
    <w:rsid w:val="00C8228C"/>
    <w:rsid w:val="00C907F5"/>
    <w:rsid w:val="00C91D16"/>
    <w:rsid w:val="00C9639B"/>
    <w:rsid w:val="00CA2233"/>
    <w:rsid w:val="00CA4D42"/>
    <w:rsid w:val="00CE2C99"/>
    <w:rsid w:val="00CE44B7"/>
    <w:rsid w:val="00D24439"/>
    <w:rsid w:val="00D26E36"/>
    <w:rsid w:val="00D50A8A"/>
    <w:rsid w:val="00D6770B"/>
    <w:rsid w:val="00D93919"/>
    <w:rsid w:val="00DA349B"/>
    <w:rsid w:val="00DC3BE2"/>
    <w:rsid w:val="00DC7B00"/>
    <w:rsid w:val="00DE0552"/>
    <w:rsid w:val="00DE3FD2"/>
    <w:rsid w:val="00E11B9B"/>
    <w:rsid w:val="00E25591"/>
    <w:rsid w:val="00E34172"/>
    <w:rsid w:val="00E67275"/>
    <w:rsid w:val="00E73B76"/>
    <w:rsid w:val="00EA4804"/>
    <w:rsid w:val="00EC50C2"/>
    <w:rsid w:val="00EC6936"/>
    <w:rsid w:val="00EC6ABA"/>
    <w:rsid w:val="00F11336"/>
    <w:rsid w:val="00F4085E"/>
    <w:rsid w:val="00F509BA"/>
    <w:rsid w:val="00F55AF1"/>
    <w:rsid w:val="00F72479"/>
    <w:rsid w:val="00F75C97"/>
    <w:rsid w:val="00F87EB9"/>
    <w:rsid w:val="00FB1764"/>
    <w:rsid w:val="00FB258C"/>
    <w:rsid w:val="00FC1B56"/>
    <w:rsid w:val="00FD1A75"/>
    <w:rsid w:val="00FD3D19"/>
    <w:rsid w:val="00FE083A"/>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rsid w:val="00A37BC1"/>
    <w:pPr>
      <w:spacing w:before="100" w:after="100"/>
    </w:pPr>
    <w:rPr>
      <w:szCs w:val="20"/>
    </w:rPr>
  </w:style>
  <w:style w:type="paragraph" w:styleId="ae">
    <w:name w:val="List Paragraph"/>
    <w:basedOn w:val="a"/>
    <w:uiPriority w:val="34"/>
    <w:qFormat/>
    <w:rsid w:val="00C35828"/>
    <w:pPr>
      <w:ind w:left="720"/>
      <w:contextualSpacing/>
    </w:p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350887030">
      <w:bodyDiv w:val="1"/>
      <w:marLeft w:val="0"/>
      <w:marRight w:val="0"/>
      <w:marTop w:val="0"/>
      <w:marBottom w:val="0"/>
      <w:divBdr>
        <w:top w:val="none" w:sz="0" w:space="0" w:color="auto"/>
        <w:left w:val="none" w:sz="0" w:space="0" w:color="auto"/>
        <w:bottom w:val="none" w:sz="0" w:space="0" w:color="auto"/>
        <w:right w:val="none" w:sz="0" w:space="0" w:color="auto"/>
      </w:divBdr>
    </w:div>
    <w:div w:id="374044436">
      <w:bodyDiv w:val="1"/>
      <w:marLeft w:val="0"/>
      <w:marRight w:val="0"/>
      <w:marTop w:val="0"/>
      <w:marBottom w:val="0"/>
      <w:divBdr>
        <w:top w:val="none" w:sz="0" w:space="0" w:color="auto"/>
        <w:left w:val="none" w:sz="0" w:space="0" w:color="auto"/>
        <w:bottom w:val="none" w:sz="0" w:space="0" w:color="auto"/>
        <w:right w:val="none" w:sz="0" w:space="0" w:color="auto"/>
      </w:divBdr>
    </w:div>
    <w:div w:id="493499108">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75056389">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83449537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60063672">
      <w:bodyDiv w:val="1"/>
      <w:marLeft w:val="0"/>
      <w:marRight w:val="0"/>
      <w:marTop w:val="0"/>
      <w:marBottom w:val="0"/>
      <w:divBdr>
        <w:top w:val="none" w:sz="0" w:space="0" w:color="auto"/>
        <w:left w:val="none" w:sz="0" w:space="0" w:color="auto"/>
        <w:bottom w:val="none" w:sz="0" w:space="0" w:color="auto"/>
        <w:right w:val="none" w:sz="0" w:space="0" w:color="auto"/>
      </w:divBdr>
    </w:div>
    <w:div w:id="1285312947">
      <w:bodyDiv w:val="1"/>
      <w:marLeft w:val="0"/>
      <w:marRight w:val="0"/>
      <w:marTop w:val="0"/>
      <w:marBottom w:val="0"/>
      <w:divBdr>
        <w:top w:val="none" w:sz="0" w:space="0" w:color="auto"/>
        <w:left w:val="none" w:sz="0" w:space="0" w:color="auto"/>
        <w:bottom w:val="none" w:sz="0" w:space="0" w:color="auto"/>
        <w:right w:val="none" w:sz="0" w:space="0" w:color="auto"/>
      </w:divBdr>
    </w:div>
    <w:div w:id="1383292300">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596858215">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774940129">
      <w:bodyDiv w:val="1"/>
      <w:marLeft w:val="0"/>
      <w:marRight w:val="0"/>
      <w:marTop w:val="0"/>
      <w:marBottom w:val="0"/>
      <w:divBdr>
        <w:top w:val="none" w:sz="0" w:space="0" w:color="auto"/>
        <w:left w:val="none" w:sz="0" w:space="0" w:color="auto"/>
        <w:bottom w:val="none" w:sz="0" w:space="0" w:color="auto"/>
        <w:right w:val="none" w:sz="0" w:space="0" w:color="auto"/>
      </w:divBdr>
    </w:div>
    <w:div w:id="1816025349">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097094425">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3</cp:revision>
  <cp:lastPrinted>2020-12-24T03:19:00Z</cp:lastPrinted>
  <dcterms:created xsi:type="dcterms:W3CDTF">2020-12-23T02:09:00Z</dcterms:created>
  <dcterms:modified xsi:type="dcterms:W3CDTF">2020-12-24T03:20:00Z</dcterms:modified>
</cp:coreProperties>
</file>