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08" w:rsidRDefault="009E1F08">
      <w:pPr>
        <w:jc w:val="both"/>
      </w:pPr>
    </w:p>
    <w:p w:rsidR="009842B9" w:rsidRDefault="009842B9" w:rsidP="009842B9">
      <w:pPr>
        <w:pStyle w:val="a4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АЛЕКСАНДРОВСКОГО СЕЛЬСОВЕТА </w:t>
      </w:r>
    </w:p>
    <w:p w:rsidR="009842B9" w:rsidRDefault="009842B9" w:rsidP="009842B9">
      <w:pPr>
        <w:pStyle w:val="a4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НИЖНЕИНГАШСКОГО РАЙОНА </w:t>
      </w:r>
    </w:p>
    <w:p w:rsidR="009842B9" w:rsidRDefault="009842B9" w:rsidP="009842B9">
      <w:pPr>
        <w:pStyle w:val="a4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КРАСНОЯРСКОГО КРАЯ</w:t>
      </w:r>
    </w:p>
    <w:p w:rsidR="009842B9" w:rsidRDefault="009842B9" w:rsidP="009842B9">
      <w:pPr>
        <w:pStyle w:val="a4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9842B9" w:rsidRDefault="009842B9" w:rsidP="009842B9">
      <w:pPr>
        <w:pStyle w:val="a4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9842B9" w:rsidRDefault="009842B9" w:rsidP="009842B9">
      <w:pPr>
        <w:pStyle w:val="a4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9842B9" w:rsidRDefault="009842B9" w:rsidP="009842B9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9842B9" w:rsidRDefault="009842B9" w:rsidP="009842B9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20.11.2020                        </w:t>
      </w:r>
      <w:r>
        <w:rPr>
          <w:color w:val="000000"/>
          <w:sz w:val="28"/>
        </w:rPr>
        <w:tab/>
        <w:t>д. Александровка                                 № 27  </w:t>
      </w:r>
    </w:p>
    <w:p w:rsidR="009842B9" w:rsidRDefault="009842B9" w:rsidP="009842B9">
      <w:pPr>
        <w:pStyle w:val="msonospacing0"/>
        <w:shd w:val="clear" w:color="auto" w:fill="FFFFFF"/>
        <w:spacing w:before="0" w:after="0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9842B9" w:rsidRPr="007A6FCF" w:rsidRDefault="009842B9" w:rsidP="009842B9">
      <w:pPr>
        <w:pStyle w:val="a4"/>
        <w:shd w:val="clear" w:color="auto" w:fill="FFFFFF"/>
        <w:spacing w:before="0" w:after="0"/>
        <w:jc w:val="both"/>
        <w:rPr>
          <w:color w:val="000000"/>
          <w:sz w:val="28"/>
        </w:rPr>
      </w:pPr>
      <w:r w:rsidRPr="007A6FCF">
        <w:rPr>
          <w:color w:val="000000"/>
          <w:sz w:val="28"/>
        </w:rPr>
        <w:t>Об утверждении административного  регламента</w:t>
      </w:r>
    </w:p>
    <w:p w:rsidR="009842B9" w:rsidRPr="007A6FCF" w:rsidRDefault="009842B9" w:rsidP="009842B9">
      <w:pPr>
        <w:pStyle w:val="a4"/>
        <w:shd w:val="clear" w:color="auto" w:fill="FFFFFF"/>
        <w:spacing w:before="0" w:after="0"/>
        <w:jc w:val="both"/>
        <w:rPr>
          <w:color w:val="000000"/>
          <w:sz w:val="28"/>
        </w:rPr>
      </w:pPr>
      <w:r w:rsidRPr="007A6FCF">
        <w:rPr>
          <w:color w:val="000000"/>
          <w:sz w:val="28"/>
        </w:rPr>
        <w:t>осуществления муниципального контроля за</w:t>
      </w:r>
    </w:p>
    <w:p w:rsidR="009842B9" w:rsidRPr="007A6FCF" w:rsidRDefault="009842B9" w:rsidP="009842B9">
      <w:pPr>
        <w:pStyle w:val="a4"/>
        <w:shd w:val="clear" w:color="auto" w:fill="FFFFFF"/>
        <w:spacing w:before="0" w:after="0"/>
        <w:jc w:val="both"/>
        <w:rPr>
          <w:color w:val="000000"/>
          <w:sz w:val="28"/>
        </w:rPr>
      </w:pPr>
      <w:r w:rsidRPr="007A6FCF">
        <w:rPr>
          <w:color w:val="000000"/>
          <w:sz w:val="28"/>
        </w:rPr>
        <w:t>соблюдением Правил  благоустройства на территории</w:t>
      </w:r>
    </w:p>
    <w:p w:rsidR="009842B9" w:rsidRPr="007A6FCF" w:rsidRDefault="009842B9" w:rsidP="009842B9">
      <w:pPr>
        <w:pStyle w:val="a4"/>
        <w:shd w:val="clear" w:color="auto" w:fill="FFFFFF"/>
        <w:spacing w:before="0" w:after="0"/>
        <w:jc w:val="both"/>
        <w:rPr>
          <w:color w:val="000000"/>
          <w:sz w:val="28"/>
        </w:rPr>
      </w:pPr>
      <w:r w:rsidRPr="007A6FCF">
        <w:rPr>
          <w:color w:val="000000"/>
          <w:sz w:val="28"/>
        </w:rPr>
        <w:t xml:space="preserve">Александровского сельсовета в отношении физических лиц </w:t>
      </w:r>
    </w:p>
    <w:p w:rsidR="009842B9" w:rsidRDefault="009842B9" w:rsidP="009842B9">
      <w:pPr>
        <w:pStyle w:val="ConsPlusTitle0"/>
        <w:ind w:firstLine="567"/>
        <w:jc w:val="both"/>
        <w:rPr>
          <w:b w:val="0"/>
        </w:rPr>
      </w:pPr>
      <w:r>
        <w:rPr>
          <w:color w:val="000000"/>
        </w:rPr>
        <w:t> 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целях осуществления муниципального контроля за соблюдением  Правил благоустройства на территории муниципального образования, в соответствии с Конституцией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Уставом, администрация </w:t>
      </w:r>
      <w:r>
        <w:rPr>
          <w:sz w:val="28"/>
        </w:rPr>
        <w:t>Александровского</w:t>
      </w:r>
      <w:r>
        <w:rPr>
          <w:color w:val="000000"/>
          <w:sz w:val="28"/>
        </w:rPr>
        <w:t xml:space="preserve"> сельсовета,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ПОСТАНОВЛЯЕТ</w:t>
      </w:r>
      <w:r>
        <w:rPr>
          <w:color w:val="000000"/>
          <w:sz w:val="28"/>
        </w:rPr>
        <w:t>: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rStyle w:val="apple-converted-space"/>
          <w:color w:val="000000"/>
          <w:sz w:val="28"/>
        </w:rPr>
        <w:t> </w:t>
      </w:r>
      <w:r>
        <w:rPr>
          <w:sz w:val="28"/>
        </w:rPr>
        <w:t>Утвердить административный</w:t>
      </w:r>
      <w:r>
        <w:rPr>
          <w:rStyle w:val="apple-converted-space"/>
          <w:color w:val="000000"/>
          <w:sz w:val="28"/>
        </w:rPr>
        <w:t> </w:t>
      </w:r>
      <w:hyperlink r:id="rId7" w:anchor="P31" w:history="1">
        <w:r w:rsidRPr="009842B9">
          <w:rPr>
            <w:rStyle w:val="a5"/>
            <w:color w:val="auto"/>
            <w:sz w:val="28"/>
            <w:u w:val="none"/>
          </w:rPr>
          <w:t>регламент</w:t>
        </w:r>
      </w:hyperlink>
      <w:r w:rsidRPr="009842B9">
        <w:rPr>
          <w:rStyle w:val="apple-converted-space"/>
          <w:sz w:val="28"/>
        </w:rPr>
        <w:t> </w:t>
      </w:r>
      <w:r w:rsidRPr="009842B9">
        <w:rPr>
          <w:sz w:val="28"/>
        </w:rPr>
        <w:t>осущес</w:t>
      </w:r>
      <w:r>
        <w:rPr>
          <w:sz w:val="28"/>
        </w:rPr>
        <w:t>твления муниципального контроля за соблюдением Правил благоустройства на территории Александровского сельсовета в отношении физических лиц, согласно приложению.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709"/>
        <w:jc w:val="both"/>
        <w:rPr>
          <w:sz w:val="28"/>
        </w:rPr>
      </w:pPr>
      <w:r>
        <w:rPr>
          <w:sz w:val="28"/>
        </w:rPr>
        <w:t>2. Контроль за выполнением настоящего постановления  оставляю за собой.</w:t>
      </w:r>
    </w:p>
    <w:p w:rsidR="009842B9" w:rsidRDefault="009842B9" w:rsidP="009842B9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 в печатном издании «Александровские вести».</w:t>
      </w:r>
    </w:p>
    <w:p w:rsidR="009842B9" w:rsidRDefault="009842B9" w:rsidP="009842B9">
      <w:pPr>
        <w:pStyle w:val="a4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9842B9" w:rsidRDefault="009842B9" w:rsidP="009842B9">
      <w:pPr>
        <w:pStyle w:val="a4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9842B9" w:rsidRDefault="009842B9" w:rsidP="009842B9">
      <w:pPr>
        <w:pStyle w:val="a4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rPr>
          <w:color w:val="000000"/>
          <w:sz w:val="28"/>
        </w:rPr>
      </w:pPr>
      <w:r>
        <w:rPr>
          <w:color w:val="000000"/>
          <w:sz w:val="28"/>
        </w:rPr>
        <w:t>Глава сельсовета                                                                                 Н.Н. Былин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rPr>
          <w:color w:val="000000"/>
          <w:sz w:val="28"/>
        </w:rPr>
      </w:pPr>
    </w:p>
    <w:p w:rsidR="009842B9" w:rsidRDefault="009842B9" w:rsidP="009842B9">
      <w:pPr>
        <w:pStyle w:val="consplusnormal"/>
        <w:shd w:val="clear" w:color="auto" w:fill="FFFFFF"/>
        <w:spacing w:before="0" w:after="0"/>
        <w:rPr>
          <w:color w:val="000000"/>
          <w:sz w:val="28"/>
        </w:rPr>
      </w:pPr>
    </w:p>
    <w:p w:rsidR="009842B9" w:rsidRDefault="009842B9" w:rsidP="009842B9">
      <w:pPr>
        <w:pStyle w:val="consplusnormal"/>
        <w:shd w:val="clear" w:color="auto" w:fill="FFFFFF"/>
        <w:spacing w:before="0" w:after="0"/>
        <w:rPr>
          <w:color w:val="000000"/>
          <w:sz w:val="28"/>
        </w:rPr>
      </w:pPr>
    </w:p>
    <w:p w:rsidR="009842B9" w:rsidRDefault="009842B9" w:rsidP="009842B9">
      <w:pPr>
        <w:pStyle w:val="consplusnormal"/>
        <w:shd w:val="clear" w:color="auto" w:fill="FFFFFF"/>
        <w:spacing w:before="0" w:after="0"/>
        <w:rPr>
          <w:color w:val="000000"/>
          <w:sz w:val="28"/>
        </w:rPr>
      </w:pPr>
    </w:p>
    <w:p w:rsidR="009842B9" w:rsidRDefault="009842B9" w:rsidP="009842B9">
      <w:pPr>
        <w:pStyle w:val="consplusnormal"/>
        <w:shd w:val="clear" w:color="auto" w:fill="FFFFFF"/>
        <w:spacing w:before="0" w:after="0"/>
        <w:rPr>
          <w:color w:val="000000"/>
          <w:sz w:val="28"/>
        </w:rPr>
      </w:pPr>
    </w:p>
    <w:p w:rsidR="009842B9" w:rsidRDefault="009842B9" w:rsidP="009842B9">
      <w:pPr>
        <w:pStyle w:val="consplusnormal"/>
        <w:shd w:val="clear" w:color="auto" w:fill="FFFFFF"/>
        <w:spacing w:before="0" w:after="0"/>
        <w:rPr>
          <w:color w:val="000000"/>
          <w:sz w:val="28"/>
        </w:rPr>
      </w:pPr>
    </w:p>
    <w:p w:rsidR="009842B9" w:rsidRDefault="009842B9" w:rsidP="009842B9">
      <w:pPr>
        <w:pStyle w:val="consplusnormal"/>
        <w:shd w:val="clear" w:color="auto" w:fill="FFFFFF"/>
        <w:spacing w:before="0" w:after="0"/>
        <w:rPr>
          <w:color w:val="000000"/>
          <w:sz w:val="28"/>
        </w:rPr>
      </w:pPr>
    </w:p>
    <w:p w:rsidR="009842B9" w:rsidRDefault="009842B9" w:rsidP="009842B9">
      <w:pPr>
        <w:pStyle w:val="consplusnormal"/>
        <w:shd w:val="clear" w:color="auto" w:fill="FFFFFF"/>
        <w:spacing w:before="0" w:after="0"/>
        <w:rPr>
          <w:color w:val="000000"/>
          <w:sz w:val="28"/>
        </w:rPr>
      </w:pPr>
    </w:p>
    <w:p w:rsidR="009842B9" w:rsidRDefault="009842B9" w:rsidP="009842B9">
      <w:pPr>
        <w:pStyle w:val="consplusnormal"/>
        <w:shd w:val="clear" w:color="auto" w:fill="FFFFFF"/>
        <w:spacing w:before="0" w:after="0"/>
        <w:rPr>
          <w:color w:val="000000"/>
          <w:sz w:val="28"/>
        </w:rPr>
      </w:pPr>
    </w:p>
    <w:p w:rsidR="009842B9" w:rsidRDefault="009842B9" w:rsidP="009842B9">
      <w:pPr>
        <w:pStyle w:val="consplusnormal"/>
        <w:shd w:val="clear" w:color="auto" w:fill="FFFFFF"/>
        <w:spacing w:before="0" w:after="0"/>
        <w:rPr>
          <w:color w:val="000000"/>
          <w:sz w:val="28"/>
        </w:rPr>
      </w:pPr>
    </w:p>
    <w:p w:rsidR="009842B9" w:rsidRDefault="009842B9" w:rsidP="009842B9">
      <w:pPr>
        <w:pStyle w:val="consplusnormal"/>
        <w:shd w:val="clear" w:color="auto" w:fill="FFFFFF"/>
        <w:spacing w:before="0" w:after="0"/>
        <w:rPr>
          <w:color w:val="000000"/>
          <w:sz w:val="28"/>
        </w:rPr>
      </w:pPr>
    </w:p>
    <w:p w:rsidR="009842B9" w:rsidRDefault="009842B9" w:rsidP="009842B9">
      <w:pPr>
        <w:pStyle w:val="a4"/>
        <w:shd w:val="clear" w:color="auto" w:fill="FFFFFF"/>
        <w:spacing w:before="0" w:after="0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</w:t>
      </w:r>
    </w:p>
    <w:p w:rsidR="009842B9" w:rsidRDefault="009842B9" w:rsidP="009842B9">
      <w:pPr>
        <w:pStyle w:val="a4"/>
        <w:shd w:val="clear" w:color="auto" w:fill="FFFFFF"/>
        <w:spacing w:before="0" w:after="0"/>
        <w:jc w:val="right"/>
        <w:rPr>
          <w:color w:val="000000"/>
          <w:sz w:val="28"/>
        </w:rPr>
      </w:pPr>
      <w:r>
        <w:rPr>
          <w:color w:val="000000"/>
          <w:sz w:val="28"/>
        </w:rPr>
        <w:t>к постановлению администрации</w:t>
      </w:r>
    </w:p>
    <w:p w:rsidR="009842B9" w:rsidRDefault="009842B9" w:rsidP="009842B9">
      <w:pPr>
        <w:pStyle w:val="a4"/>
        <w:shd w:val="clear" w:color="auto" w:fill="FFFFFF"/>
        <w:spacing w:before="0" w:after="0"/>
        <w:jc w:val="right"/>
        <w:rPr>
          <w:color w:val="000000"/>
          <w:sz w:val="28"/>
        </w:rPr>
      </w:pPr>
      <w:r>
        <w:rPr>
          <w:color w:val="000000"/>
          <w:sz w:val="28"/>
        </w:rPr>
        <w:t> </w:t>
      </w:r>
      <w:r>
        <w:rPr>
          <w:sz w:val="28"/>
        </w:rPr>
        <w:t>Александровского</w:t>
      </w:r>
      <w:r>
        <w:rPr>
          <w:color w:val="000000"/>
          <w:sz w:val="28"/>
        </w:rPr>
        <w:t xml:space="preserve"> сельсовета</w:t>
      </w:r>
    </w:p>
    <w:p w:rsidR="009842B9" w:rsidRDefault="009842B9" w:rsidP="009842B9">
      <w:pPr>
        <w:pStyle w:val="a4"/>
        <w:shd w:val="clear" w:color="auto" w:fill="FFFFFF"/>
        <w:spacing w:before="0" w:after="0"/>
        <w:jc w:val="right"/>
        <w:rPr>
          <w:color w:val="000000"/>
          <w:sz w:val="28"/>
        </w:rPr>
      </w:pPr>
      <w:r>
        <w:rPr>
          <w:color w:val="000000"/>
          <w:sz w:val="28"/>
        </w:rPr>
        <w:t>от 20.11.2020 № 27</w:t>
      </w:r>
    </w:p>
    <w:p w:rsidR="009842B9" w:rsidRDefault="009842B9" w:rsidP="009842B9">
      <w:pPr>
        <w:pStyle w:val="a4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9842B9" w:rsidRDefault="009842B9" w:rsidP="009842B9">
      <w:pPr>
        <w:pStyle w:val="consplustitle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9842B9" w:rsidRDefault="009842B9" w:rsidP="009842B9">
      <w:pPr>
        <w:pStyle w:val="consplustitle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АДМИНИСТРАТИВНЫЙ РЕГЛАМЕНТ</w:t>
      </w:r>
    </w:p>
    <w:p w:rsidR="009842B9" w:rsidRDefault="009842B9" w:rsidP="009842B9">
      <w:pPr>
        <w:pStyle w:val="consplustitle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ОСУЩЕСТВЛЕНИЯ МУНИЦИПАЛЬНОГО КОНТРОЛЯ ЗА СОБЛЮДЕНИЕМ ПРАВИЛ БЛАГОУСТРОЙСТВА ТЕРРИТОРИИ АЛЕКСАНДРОВСКОГО СЕЛЬСОВЕТА В ОТНОШЕНИИ ФИЗИЧЕСКИХ ЛИЦ</w:t>
      </w:r>
    </w:p>
    <w:p w:rsidR="009842B9" w:rsidRDefault="009842B9" w:rsidP="009842B9">
      <w:pPr>
        <w:pStyle w:val="consplustitle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9842B9" w:rsidRDefault="009842B9" w:rsidP="009842B9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9842B9" w:rsidRDefault="009842B9" w:rsidP="009842B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Настоящий административный регламент осуществление муниципального контроля за соблюдением Правил благоустройства на территории Александровского сельсовета (далее – административный регламент) в отношении физических лиц разработан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Александровского сельсовета, в целях организации и осуществления муниципального контроля за соблюдением гражданами Правил благоустройства на территории Александровского сельсовета.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Настоящий административный регламент устанавливает процедуру организации и осуществления муниципального контроля в отношении граждан.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Целью осуществления муниципального контроля является обеспечение соблюдения гражданами обязательных требований, установленных федеральными законами, законами Красноярского края, муниципальными правовыми актами органов местного самоуправления Александровского сельсовета в сфере благоустройства и содержания территории.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Полномочиями по осуществлению муниципального контроля наделяются должностные лица администрации Александровского сельсовета, перечень которых определяется постановлением администрации Александровского сельсовета (далее - должностные лица).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Предметом муниципального контроля является соблюдение гражданами обязательных требований, установленных федеральными законами, законами Красноярского края и муниципальными правовыми актами органов местного самоуправления Александровского сельсовета в сфере благоустройства и содержания территории (далее - обязательные требования в сфере благоустройства).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:rsidR="009842B9" w:rsidRDefault="009842B9" w:rsidP="009842B9">
      <w:pPr>
        <w:pStyle w:val="ConsPlusNormal0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Формы осуществления муниципального контроля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Муниципальный контроль осуществляется в форме документарных и (или) выездных проверок соблюдения гражданами обязательных требований.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2.2. Проверки осуществляются на основании распоряжения или приказа руководителя, заместителя руководителя органа муниципального контроля. К проведению выездной проверки могут привлекаться эксперты, экспертные организации. О проведении проверки граждане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проверки заказным почтовым отправлением с уведомлением о вручении или иным доступным способом.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Основаниями для проведения проверок являются: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поступление в администрацию Александровского сельсовета обращений и заявлений граждан, информации от органов государственной власти, органов местного самоуправления, юридических лиц, о фактах нарушения гражданами обязательных требований в сфере благоустройства;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 истечение срока исполнения гражданами ранее выданного предписания об устранении выявленного нарушения обязательных требований.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 нарушения обязательных требований, не могут служить основанием проведения проверок.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bookmarkStart w:id="0" w:name="P16"/>
      <w:bookmarkEnd w:id="0"/>
      <w:r>
        <w:rPr>
          <w:rFonts w:ascii="Times New Roman" w:hAnsi="Times New Roman"/>
          <w:sz w:val="28"/>
        </w:rPr>
        <w:t>2.5. Документарная проверка соблюдения гражданами обязательных требований в сфере благоустройства.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2.5.1. В процессе проведения документарной проверки должностными лицами рассматриваются документы проверяемых граждан, имеющиеся в распоряжении администрации Александровского сельсовета, в том числе акты предыдущих проверок, материалы рассмотрения дел об административных правонарушениях и иных документов о результатах осуществления в отношении этих граждан муниципального контроля.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2.5.2. В случае если достоверность сведений, содержащихся в документах, имеющихся в распоряжении органа муниципального контроля, не позволяют оценить исполнение гражданами обязательных требований в сфере благоустройства, орган муниципального контроля направляет в адрес проверяемых граждан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руководителя, заместителя руководителя органа муниципального контроля о проведении проверки.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2.5.3. В течение 10 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рабочих дней со дня получения мотивированного запроса граждане обязаны направить в администрацию Александровского сельсовета указанные в запросе документы.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2.5.4. Указанные в запросе документы представляются в виде копий.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bookmarkStart w:id="1" w:name="P21"/>
      <w:bookmarkEnd w:id="1"/>
      <w:r>
        <w:rPr>
          <w:rFonts w:ascii="Times New Roman" w:hAnsi="Times New Roman"/>
          <w:sz w:val="28"/>
        </w:rPr>
        <w:t xml:space="preserve">2.5.5. В случае если в ходе документарной проверки выявлены ошибки и (или) противоречия в представленных гражданами документах либо несоответствие сведений, содержащихся в этих документах, сведениям, содержащимся в имеющихся у органа муниципального контроля, полученным в ходе осуществления муниципального контроля, информация об этом </w:t>
      </w:r>
      <w:r>
        <w:rPr>
          <w:rFonts w:ascii="Times New Roman" w:hAnsi="Times New Roman"/>
          <w:sz w:val="28"/>
        </w:rPr>
        <w:lastRenderedPageBreak/>
        <w:t>направляется проверяемым гражданам с требованием представить в течение 10 рабочих дней необходимые пояснения в письменной форме.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2.5.6. Граждане, представляющие в администрацию Александровского сельсовета пояснения относительно выявленных ошибок и (или) противоречий в представленных документах либо относительно несоответствия указанных в пп. 2.5.5 п. 2.5 настоящего регламента сведений, вправе представить дополнительно в администрацию Александровского сельсовета документы, подтверждающие достоверность ранее представленных документов.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2.5.7. Должностное лицо, которое проводит документарную проверку, обязано рассмотреть представленные гражданами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в сфере благоустройства, должностные лица вправе провести выездную проверку.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2.5.8. При проведении документарной проверки орган муниципального контроля не вправе требовать у граждан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 в рамках межведомственного взаимодействия.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bookmarkStart w:id="2" w:name="P25"/>
      <w:bookmarkEnd w:id="2"/>
      <w:r>
        <w:rPr>
          <w:rFonts w:ascii="Times New Roman" w:hAnsi="Times New Roman"/>
          <w:sz w:val="28"/>
        </w:rPr>
        <w:t>2.6. Выездная проверка соблюдения гражданами обязательных требований в сфере благоустройства.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2.6.1. Выездная проверка проводится по месту проживания граждан.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 Выездная проверка проводится в случае, если при документарной проверке не представляется возможным: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оценить соблюдение обязательных требований в сфере благоустройства без проведения соответствующего мероприятия по контролю.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Выездная проверка начинается с предъявления служебного удостоверения должностными лицами органа муниципального контроля, обязательного ознакомления граждан с распоряжением руководителя, заместителя руководителя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2.6.4. Граждане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гражданами помещения.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2.7. Срок проведения каждой из проверок, указанных в п. п. 2.5, </w:t>
      </w:r>
      <w:hyperlink w:anchor="P25" w:history="1">
        <w:r>
          <w:rPr>
            <w:rFonts w:ascii="Times New Roman" w:hAnsi="Times New Roman"/>
            <w:sz w:val="28"/>
          </w:rPr>
          <w:t>2.6</w:t>
        </w:r>
      </w:hyperlink>
      <w:r>
        <w:rPr>
          <w:rFonts w:ascii="Times New Roman" w:hAnsi="Times New Roman"/>
          <w:sz w:val="28"/>
        </w:rPr>
        <w:t>, не может превышать 20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муниципального контроля, проводящих выездную проверку, срок проведения выездной проверки может быть продлен, но не более чем на 20 рабочих дней.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По результатам проверки должностные лица органа муниципального контроля, проводившие проверку в отношении граждан, составляют акт проверки по типовой форме согласно приложению 1.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Акт проверки оформляется непосредственно после ее завершения в двух экземплярах, один из которых с копиями приложений вручается гражданину под расписку об ознакомлении либо об отказе в ознакомлении с актом проверки.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5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рабочих дней после завершения мероприятий по контролю, и вручается гражданину под расписку либо направляется заказным почтовым отправлением с уведомлением о вручении, которое приобщается к экземпляру акта проверки и хранится в деле органа муниципального контроля.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В случае выявления при проведении проверки нарушений гражданином обязательных требований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муниципальными правовыми актами органов местного самоуправления, обязаны: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выдать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с указанием сроков их устранения;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а также меры по привлечению лиц, допустивших выявленные нарушения, к ответственности.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:rsidR="009842B9" w:rsidRDefault="009842B9" w:rsidP="009842B9">
      <w:pPr>
        <w:pStyle w:val="ConsPlusNormal0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Обязанности должностных лиц при проведении проверки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Должностные лица органа муниципального контроля при проведении проверки обязаны: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своевременно и в полной мере исполнять предоставленные в соответствии с действующим законодательством, муниципальными правовыми актами органов местного самоуправления полномочия по предупреждению, выявлению и пресечению нарушений требований федерального законодательства, </w:t>
      </w:r>
      <w:r>
        <w:rPr>
          <w:rFonts w:ascii="Times New Roman" w:hAnsi="Times New Roman"/>
          <w:sz w:val="28"/>
        </w:rPr>
        <w:lastRenderedPageBreak/>
        <w:t>законодательства Красноярского края, муниципальных правовых актов органов местного самоуправления, обязательных требований, установленных в сфере благоустройства;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соблюдать действующее законодательство Российской Федерации, муниципальные правовые акты органов местного самоуправления, права и законные интересы граждан, проверка которых проводится;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проводить проверку на основании распоряжения руководителя, заместителя руководителя органа муниципального контроля о проведении проверки в соответствии с ее назначением;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органа муниципального контроля;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не препятствовать гражданину присутствовать при проведении проверки и давать разъяснения по вопросам, относящимся к предмету проверки;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представлять гражданину при проведении проверки информацию и документы, относящиеся к предмету проверки;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знакомить гражданина с результатами проверки;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доказывать обоснованность своих действий при их обжаловании гражданами в порядке, установленном законодательством Российской Федерации;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не требовать от проверяемых граждан документы и иные сведения, представление которых не предусмотрено законодательством Российской Федерации.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:rsidR="009842B9" w:rsidRDefault="009842B9" w:rsidP="009842B9">
      <w:pPr>
        <w:pStyle w:val="ConsPlusNormal0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Ответственность должностных лиц при проведении проверки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Должностные лица органа муниципального контроля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действующим законодательством Российской Федерации.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:rsidR="009842B9" w:rsidRDefault="009842B9" w:rsidP="009842B9">
      <w:pPr>
        <w:pStyle w:val="ConsPlusNormal0"/>
        <w:ind w:firstLine="56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Права и обязанности граждан при проведении проверки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Граждане при проведении проверки имеют право: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получать от органа муниципального контроля, должностных лиц информацию, которая относится к предмету проверки и предоставление которой предусмотрено регламентом;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</w:t>
      </w:r>
      <w:r>
        <w:rPr>
          <w:rFonts w:ascii="Times New Roman" w:hAnsi="Times New Roman"/>
          <w:sz w:val="28"/>
        </w:rPr>
        <w:lastRenderedPageBreak/>
        <w:t>с отдельными действиями должностных лиц органа муниципального контроля;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обжаловать действия (бездействие) должностных лиц органа муниципального контроля, повлекшие за собой нарушение прав граждан, при проведении проверки в административном и (или) судебном порядке в соответствии с законодательством Российской Федерации;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осуществлять иные права, предусмотренные действующим законодательством Российской Федерации.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Граждане при проведении проверки обязаны: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необходимые для проведения проверки документы;</w:t>
      </w:r>
    </w:p>
    <w:p w:rsidR="009842B9" w:rsidRDefault="009842B9" w:rsidP="009842B9">
      <w:pPr>
        <w:pStyle w:val="ConsPlusNormal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препятствовать осуществлению муниципального контроля должностным лицам органа муниципального контроля.</w:t>
      </w:r>
    </w:p>
    <w:p w:rsidR="009842B9" w:rsidRDefault="009842B9" w:rsidP="009842B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6. Порядок и формы контроля за осуществлением муниципального контроля</w:t>
      </w:r>
    </w:p>
    <w:p w:rsidR="009842B9" w:rsidRDefault="009842B9" w:rsidP="009842B9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6.1. Текущий контроль за соблюдением требований настоящего административного регламента осуществляется путем проведения проверок исполнения положений настоящего административного регламента, выявления и устранения нарушений прав граждан, рассмотрения и принятия в пределах компетенции решений и подготовки ответов на обращения заинтересованных лиц, содержащие жалобы на решения, действия (бездействие) должностных лиц.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6.2. Периодичность осуществления текущего контроля устанавливается руководителем органа муниципального контроля.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6.3. Проверки полноты и качества осуществления муниципальной контроля могут быть плановыми и внеплановыми.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Плановые проверки проводятся в соответствии с установленными планами деятельности органа муниципального контроля.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Внеплановые проверки проводятся в случаях: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1)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2) обращений граждан и юридических лиц с жалобами на нарушения их прав и законных интересов действиями (бездействием) должностных лиц Уполномоченного органа.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6.4 Должностные лица органа муниципального контроля несут ответственность за решения и действия (бездействие), принимаемые (осуществляемые) ими в ходе исполнения муниципальной функции в соответствии с законодательством Российской Федерации.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6.5. Контроль за осуществлением муниципального контроля за соблюдением Правил благоустройства может осуществляться со стороны граждан, их объединений и организаций посредством: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получения информации о результатах осуществления муниципального контроля за соблюдением Правил, размещаемой на официальном сайте органов местного самоуправления в информационно -телекоммуникационной сети "Интернет", в объеме, установленном Федеральным </w:t>
      </w:r>
      <w:hyperlink r:id="rId8" w:history="1">
        <w:r>
          <w:rPr>
            <w:rStyle w:val="a5"/>
            <w:sz w:val="28"/>
          </w:rPr>
          <w:t>законом</w:t>
        </w:r>
      </w:hyperlink>
      <w:r>
        <w:rPr>
          <w:rStyle w:val="apple-converted-space"/>
          <w:color w:val="000000"/>
          <w:sz w:val="28"/>
        </w:rPr>
        <w:t> </w:t>
      </w:r>
      <w:r>
        <w:rPr>
          <w:color w:val="000000"/>
          <w:sz w:val="28"/>
        </w:rPr>
        <w:t>от 09.02.2009 № 8-</w:t>
      </w:r>
      <w:r>
        <w:rPr>
          <w:color w:val="000000"/>
          <w:sz w:val="28"/>
        </w:rPr>
        <w:lastRenderedPageBreak/>
        <w:t>ФЗ "Об обеспечении доступа к информации о деятельности государственных органов и органов местного самоуправления";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направления в Орган муниципального контроля сообщений о нарушении положений нормативных правовых актов, недостатках в работе Органа муниципального контроля, его должностных лиц, уполномоченных на проведение проверок;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направления в Орган муниципального контроля жалоб по фактам нарушения должностными лицами, уполномоченными на проведение проверок, прав и законных интересов граждан.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  </w:t>
      </w:r>
    </w:p>
    <w:p w:rsidR="009842B9" w:rsidRDefault="009842B9" w:rsidP="009842B9">
      <w:pPr>
        <w:pStyle w:val="consplustitle"/>
        <w:shd w:val="clear" w:color="auto" w:fill="FFFFFF"/>
        <w:spacing w:before="0" w:after="0"/>
        <w:ind w:firstLine="567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7.   Порядок досудебного (внесудебного) обжалования действий (бездействия) должностных лиц органа муниципального контроля и решений, принятых в ходе проведения муниципального контроля за соблюдением Правил благоустройства.</w:t>
      </w:r>
    </w:p>
    <w:p w:rsidR="009842B9" w:rsidRDefault="009842B9" w:rsidP="009842B9">
      <w:pPr>
        <w:pStyle w:val="consplustitle"/>
        <w:shd w:val="clear" w:color="auto" w:fill="FFFFFF"/>
        <w:spacing w:before="0" w:after="0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7.1. Заинтересованные лица (далее - заявители) имеют право обратиться с жалобой на действия (бездействие) и (или) решения должностных лиц, участвующих в осуществлении муниципального контроля за соблюдением Правил благоустройства, на имя главы сельсовета.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7.2. Заявители имеют право обратиться с жалобой лично или направить обращение (жалобу) в письменной форме в адрес администрации </w:t>
      </w:r>
      <w:r>
        <w:rPr>
          <w:sz w:val="28"/>
        </w:rPr>
        <w:t>Александровского</w:t>
      </w:r>
      <w:r>
        <w:rPr>
          <w:color w:val="000000"/>
          <w:sz w:val="28"/>
        </w:rPr>
        <w:t xml:space="preserve"> сельсовета или в форме электронного документа на адрес электронной почты.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7.3. В письменном обращении (жалобе) заявитель в обязательном порядке указывает: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наименование Органа муниципального контроля либо фамилию, имя, отчество (последнее - при наличии) соответствующего должностного лица, решения и действия (бездействие) которых обжалуются;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органа государственной власти, органа местного самоуправления,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сведения об обжалуемых решениях и действиях (бездействии) Органа муниципального контроля, его должностного лица;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доводы, на основании которых заявитель не согласен с решением и действием (бездействием) Органа муниципального контроля, должностного лица, уполномоченного на осуществление муниципального контроля. Заявителем могут быть представлены документы (при наличии), подтверждающие доводы заявителя, либо их копии.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7.4. Обращение (жалоба) рассматривается в течение 30 дней со дня его регистрации.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7.5. Если в письменной жалобе не указаны фамилия, имя, отчество лица, направившего ее, и почтовый адрес, по которому должен быть направлен ответ, ответ на жалобу не дается.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членов его семьи, глава администрации вправе оставить жалобу без ответа по существу поставленных в ней вопросов, и заявитель уведомляется о недопустимости злоупотребления правом.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Если текст письменной жалобы не поддается прочтению, ответ на жалобу не дается. Если в письменной жалобе содержится вопрос, на который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администрацию. О данном решении уведомляется заявитель.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 заявителем, он вправе вновь направить жалобу в администрацию </w:t>
      </w:r>
      <w:r>
        <w:rPr>
          <w:sz w:val="28"/>
        </w:rPr>
        <w:t>Александровского</w:t>
      </w:r>
      <w:r>
        <w:rPr>
          <w:color w:val="000000"/>
          <w:sz w:val="28"/>
        </w:rPr>
        <w:t xml:space="preserve"> сельсовета.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7.6. По результатам рассмотрения обращения (жалобы) принимается одно из следующих решений: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 удовлетворении жалобы, о признании действий (бездействия) должностного лица Органа муниципального контроля не соответствующими законодательству Российской Федерации полностью или частично;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об отказе в удовлетворении жалобы, о признании действий (бездействия) должностного лица Органа муниципального контроля соответствующими законодательству Российской Федерации.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42B9" w:rsidRDefault="009842B9" w:rsidP="009842B9">
      <w:pPr>
        <w:pStyle w:val="consplusnormal"/>
        <w:shd w:val="clear" w:color="auto" w:fill="FFFFFF"/>
        <w:spacing w:before="0" w:after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7.8. В случае признания действий (бездействия)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Федерации.</w:t>
      </w:r>
    </w:p>
    <w:p w:rsidR="009842B9" w:rsidRDefault="009842B9" w:rsidP="00984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ind w:left="3828"/>
        <w:outlineLvl w:val="0"/>
        <w:rPr>
          <w:sz w:val="28"/>
        </w:rPr>
      </w:pPr>
      <w:r>
        <w:rPr>
          <w:sz w:val="28"/>
        </w:rPr>
        <w:t xml:space="preserve">     Приложение № 1</w:t>
      </w:r>
    </w:p>
    <w:p w:rsidR="009842B9" w:rsidRDefault="009842B9" w:rsidP="009842B9">
      <w:pPr>
        <w:autoSpaceDE w:val="0"/>
        <w:autoSpaceDN w:val="0"/>
        <w:adjustRightInd w:val="0"/>
        <w:ind w:left="4248"/>
        <w:jc w:val="both"/>
        <w:rPr>
          <w:color w:val="000000"/>
          <w:sz w:val="28"/>
        </w:rPr>
      </w:pPr>
      <w:r>
        <w:rPr>
          <w:color w:val="000000"/>
          <w:sz w:val="28"/>
        </w:rPr>
        <w:t>к Административному регламенту</w:t>
      </w:r>
    </w:p>
    <w:p w:rsidR="009842B9" w:rsidRDefault="009842B9" w:rsidP="009842B9">
      <w:pPr>
        <w:autoSpaceDE w:val="0"/>
        <w:autoSpaceDN w:val="0"/>
        <w:adjustRightInd w:val="0"/>
        <w:ind w:left="4253" w:hanging="5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осуществления муниципального контроля за соблюдением Правил благоустройства на территории </w:t>
      </w:r>
      <w:r>
        <w:rPr>
          <w:sz w:val="28"/>
        </w:rPr>
        <w:t>Александровского</w:t>
      </w:r>
      <w:r>
        <w:rPr>
          <w:color w:val="000000"/>
          <w:sz w:val="28"/>
        </w:rPr>
        <w:t xml:space="preserve"> сельсовета в отношении физических лиц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(место составления акта)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 "__" ___________ 20__ г.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(дата составления акта)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(время составления акта)</w:t>
      </w:r>
    </w:p>
    <w:p w:rsidR="009842B9" w:rsidRDefault="009842B9" w:rsidP="009842B9">
      <w:pPr>
        <w:autoSpaceDE w:val="0"/>
        <w:autoSpaceDN w:val="0"/>
        <w:adjustRightInd w:val="0"/>
        <w:jc w:val="both"/>
        <w:outlineLvl w:val="0"/>
        <w:rPr>
          <w:rFonts w:ascii="Courier New" w:hAnsi="Courier New"/>
        </w:rPr>
      </w:pP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Акт проверки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органом муниципального контроля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N 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"__" ___________ 20__ г. по адресу: 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(место проведения проверки)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На основании 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    (вид  документа  с  указанием реквизитов (номер, дата), фамилии, имени, отчества  (в  случае,  если  имеется),  должности руководителя, заместителя руководителя  органа  муниципального  контроля,  издавшего  постановление о проведении проверки)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была проведена проверка в отношении: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(фамилия, имя и отчество (в случае, если имеется) проверяемого лица)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Продолжительность проверки: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Акт составлен: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(наименование органа муниципального контроля)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С       копией       распоряжения       о      проведении      проверки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ознакомлен: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(заполняется   при   проведении  выездной  проверки)  (фамилии,  имена, отчества (в случае, если имеется), подпись, дата, время)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Лицо (а), проводившее проверку: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</w:t>
      </w:r>
      <w:r>
        <w:rPr>
          <w:rFonts w:ascii="Courier New" w:hAnsi="Courier New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(фамилия,   имя,   отчество   (в   случае,   если  имеется),  должность должностного  лица  (должностных лиц), проводившего (их) проверку; в случае привлечения   к   участию  к  проверке  экспертов,  экспертных  организаций указываются  фамилии,  имена,  отчества (в случае, если имеется), должности экспертов и/или наименование экспертных организаций)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При проведении проверки присутствовали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(фамилия, имя, отчество (в случае, если имеется) проверяемого лица)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Сведения о результатах проверки: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В ходе проведения проверки: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выявлены    нарушения    обязательных    требований   или   требований, установленных муниципальными правовыми актами: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(с указанием характера нарушений, лиц, допустивших нарушения)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выявлены   факты   невыполнения   предписаний   органов  муниципального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контроля (с указанием реквизитов выданных предписаний):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нарушений не выявлено.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Прилагаемые документы: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Подписи лиц, проводивших проверку: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С  актом  проверки  ознакомлен  (а),  копию  акта со всеми приложениями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получил (а):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(фамилия, имя, отчество проверяемого лица)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"__" ___________ 20__ г. 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(подпись)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Пометка об отказе ознакомления с актом проверки: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(подпись   уполномоченного   должностного   лица   (лиц),  проводившего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проверку)</w:t>
      </w:r>
    </w:p>
    <w:p w:rsidR="009842B9" w:rsidRDefault="009842B9" w:rsidP="009842B9">
      <w:pPr>
        <w:pStyle w:val="3"/>
      </w:pPr>
      <w:r>
        <w:lastRenderedPageBreak/>
        <w:t xml:space="preserve">                                                    Приложение №2</w:t>
      </w:r>
    </w:p>
    <w:p w:rsidR="009842B9" w:rsidRDefault="009842B9" w:rsidP="009842B9">
      <w:pPr>
        <w:autoSpaceDE w:val="0"/>
        <w:autoSpaceDN w:val="0"/>
        <w:adjustRightInd w:val="0"/>
        <w:ind w:left="4248"/>
        <w:jc w:val="both"/>
        <w:rPr>
          <w:color w:val="000000"/>
          <w:sz w:val="28"/>
        </w:rPr>
      </w:pPr>
      <w:r>
        <w:rPr>
          <w:color w:val="000000"/>
          <w:sz w:val="28"/>
        </w:rPr>
        <w:t>к Административному регламенту</w:t>
      </w:r>
    </w:p>
    <w:p w:rsidR="009842B9" w:rsidRDefault="009842B9" w:rsidP="009842B9">
      <w:pPr>
        <w:autoSpaceDE w:val="0"/>
        <w:autoSpaceDN w:val="0"/>
        <w:adjustRightInd w:val="0"/>
        <w:ind w:left="4253" w:hanging="5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осуществления муниципального контроля за соблюдением Правил благоустройства на территории </w:t>
      </w:r>
      <w:r>
        <w:rPr>
          <w:sz w:val="28"/>
        </w:rPr>
        <w:t>Александровского</w:t>
      </w:r>
      <w:r>
        <w:rPr>
          <w:color w:val="000000"/>
          <w:sz w:val="28"/>
        </w:rPr>
        <w:t xml:space="preserve"> сельсовета в отношении физических лиц </w:t>
      </w:r>
    </w:p>
    <w:p w:rsidR="009842B9" w:rsidRDefault="009842B9" w:rsidP="009842B9">
      <w:pPr>
        <w:autoSpaceDE w:val="0"/>
        <w:autoSpaceDN w:val="0"/>
        <w:adjustRightInd w:val="0"/>
        <w:ind w:firstLine="567"/>
        <w:rPr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9842B9" w:rsidRDefault="009842B9" w:rsidP="009842B9">
      <w:pPr>
        <w:pStyle w:val="ConsPlusNonformat"/>
        <w:jc w:val="right"/>
        <w:rPr>
          <w:rFonts w:ascii="Times New Roman" w:hAnsi="Times New Roman"/>
          <w:i/>
          <w:sz w:val="28"/>
        </w:rPr>
      </w:pPr>
      <w:r>
        <w:t xml:space="preserve">                                            </w:t>
      </w:r>
      <w:r>
        <w:rPr>
          <w:rFonts w:ascii="Times New Roman" w:hAnsi="Times New Roman"/>
          <w:i/>
          <w:sz w:val="28"/>
        </w:rPr>
        <w:t>Ф.И.О. проверяемого лица, адрес</w:t>
      </w:r>
    </w:p>
    <w:p w:rsidR="009842B9" w:rsidRDefault="009842B9" w:rsidP="009842B9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места жительства</w:t>
      </w:r>
    </w:p>
    <w:p w:rsidR="009842B9" w:rsidRDefault="009842B9" w:rsidP="009842B9">
      <w:pPr>
        <w:pStyle w:val="ConsPlusNonformat"/>
        <w:jc w:val="both"/>
        <w:outlineLvl w:val="0"/>
      </w:pPr>
    </w:p>
    <w:p w:rsidR="009842B9" w:rsidRDefault="009842B9" w:rsidP="009842B9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ЗАПРОС</w:t>
      </w:r>
    </w:p>
    <w:p w:rsidR="009842B9" w:rsidRDefault="009842B9" w:rsidP="009842B9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представлении документов (информации)</w:t>
      </w:r>
    </w:p>
    <w:p w:rsidR="009842B9" w:rsidRDefault="009842B9" w:rsidP="009842B9">
      <w:pPr>
        <w:pStyle w:val="ConsPlusNonformat"/>
        <w:jc w:val="both"/>
      </w:pPr>
    </w:p>
    <w:p w:rsidR="009842B9" w:rsidRDefault="009842B9" w:rsidP="009842B9">
      <w:pPr>
        <w:pStyle w:val="ConsPlusNonformat"/>
        <w:jc w:val="both"/>
      </w:pPr>
      <w:r>
        <w:rPr>
          <w:rFonts w:ascii="Times New Roman" w:hAnsi="Times New Roman"/>
          <w:sz w:val="28"/>
        </w:rPr>
        <w:t>В связи с_______________________________________________________________</w:t>
      </w:r>
    </w:p>
    <w:p w:rsidR="009842B9" w:rsidRDefault="009842B9" w:rsidP="009842B9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основание направления запроса: поступление обращения,</w:t>
      </w:r>
    </w:p>
    <w:p w:rsidR="009842B9" w:rsidRDefault="009842B9" w:rsidP="009842B9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истечение срока для исполнения предписания, выявление материалов,</w:t>
      </w:r>
    </w:p>
    <w:p w:rsidR="009842B9" w:rsidRDefault="009842B9" w:rsidP="009842B9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свидетельствующих о признаках нарушения обязательных требований</w:t>
      </w:r>
    </w:p>
    <w:p w:rsidR="009842B9" w:rsidRDefault="009842B9" w:rsidP="009842B9">
      <w:pPr>
        <w:pStyle w:val="ConsPlusNonformat"/>
        <w:jc w:val="center"/>
      </w:pPr>
      <w:r>
        <w:rPr>
          <w:rFonts w:ascii="Times New Roman" w:hAnsi="Times New Roman"/>
        </w:rPr>
        <w:t>в сфере благоустройства)</w:t>
      </w:r>
    </w:p>
    <w:p w:rsidR="009842B9" w:rsidRDefault="009842B9" w:rsidP="009842B9">
      <w:pPr>
        <w:pStyle w:val="ConsPlusNonformat"/>
        <w:jc w:val="both"/>
      </w:pPr>
      <w:r>
        <w:rPr>
          <w:rFonts w:ascii="Times New Roman" w:hAnsi="Times New Roman"/>
          <w:sz w:val="28"/>
        </w:rPr>
        <w:t xml:space="preserve">в соответствии с приказом </w:t>
      </w:r>
      <w:r>
        <w:rPr>
          <w:rFonts w:ascii="Times New Roman" w:hAnsi="Times New Roman"/>
          <w:i/>
          <w:sz w:val="28"/>
        </w:rPr>
        <w:t>(указать наименование  органа  муниципального контроля)</w:t>
      </w:r>
      <w:r>
        <w:rPr>
          <w:rFonts w:ascii="Times New Roman" w:hAnsi="Times New Roman"/>
          <w:sz w:val="28"/>
        </w:rPr>
        <w:t xml:space="preserve"> от "___" ____________ 20___ г. N ____ о проведении проверки </w:t>
      </w:r>
      <w:r>
        <w:t>___________________________________________________________________________</w:t>
      </w:r>
    </w:p>
    <w:p w:rsidR="009842B9" w:rsidRDefault="009842B9" w:rsidP="009842B9">
      <w:pPr>
        <w:pStyle w:val="ConsPlusNonformat"/>
        <w:jc w:val="both"/>
        <w:rPr>
          <w:rFonts w:ascii="Times New Roman" w:hAnsi="Times New Roman"/>
        </w:rPr>
      </w:pPr>
      <w:r>
        <w:t xml:space="preserve">                        </w:t>
      </w:r>
      <w:r>
        <w:rPr>
          <w:rFonts w:ascii="Times New Roman" w:hAnsi="Times New Roman"/>
        </w:rPr>
        <w:t>(Ф.И.О. проверяемого лица)</w:t>
      </w:r>
    </w:p>
    <w:p w:rsidR="009842B9" w:rsidRDefault="009842B9" w:rsidP="009842B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надлежит представить:</w:t>
      </w:r>
    </w:p>
    <w:p w:rsidR="009842B9" w:rsidRDefault="009842B9" w:rsidP="009842B9">
      <w:pPr>
        <w:pStyle w:val="ConsPlusNonformat"/>
        <w:jc w:val="both"/>
      </w:pPr>
      <w:r>
        <w:t xml:space="preserve">    1.</w:t>
      </w:r>
    </w:p>
    <w:p w:rsidR="009842B9" w:rsidRDefault="009842B9" w:rsidP="009842B9">
      <w:pPr>
        <w:pStyle w:val="ConsPlusNonformat"/>
        <w:jc w:val="both"/>
      </w:pPr>
      <w:r>
        <w:t xml:space="preserve">    2.</w:t>
      </w:r>
    </w:p>
    <w:p w:rsidR="009842B9" w:rsidRDefault="009842B9" w:rsidP="009842B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842B9" w:rsidRDefault="009842B9" w:rsidP="009842B9">
      <w:pPr>
        <w:pStyle w:val="ConsPlusNonformat"/>
        <w:jc w:val="both"/>
        <w:rPr>
          <w:rFonts w:ascii="Times New Roman" w:hAnsi="Times New Roman"/>
        </w:rPr>
      </w:pPr>
      <w:r>
        <w:t xml:space="preserve">              </w:t>
      </w:r>
      <w:r>
        <w:rPr>
          <w:rFonts w:ascii="Times New Roman" w:hAnsi="Times New Roman"/>
        </w:rPr>
        <w:t>(перечисляются запрашиваемые документы, информация)</w:t>
      </w:r>
    </w:p>
    <w:p w:rsidR="009842B9" w:rsidRDefault="009842B9" w:rsidP="009842B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представления не позднее ________________ 20______ г. 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Федерации.</w:t>
      </w:r>
    </w:p>
    <w:p w:rsidR="009842B9" w:rsidRDefault="009842B9" w:rsidP="009842B9">
      <w:pPr>
        <w:pStyle w:val="ConsPlusNonformat"/>
        <w:jc w:val="both"/>
      </w:pPr>
    </w:p>
    <w:p w:rsidR="009842B9" w:rsidRDefault="009842B9" w:rsidP="009842B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копия приказа о проведении проверки</w:t>
      </w:r>
    </w:p>
    <w:p w:rsidR="009842B9" w:rsidRDefault="009842B9" w:rsidP="009842B9">
      <w:pPr>
        <w:pStyle w:val="ConsPlusNonformat"/>
        <w:jc w:val="both"/>
      </w:pPr>
    </w:p>
    <w:p w:rsidR="009842B9" w:rsidRDefault="009842B9" w:rsidP="009842B9">
      <w:pPr>
        <w:pStyle w:val="ConsPlusNonformat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r>
        <w:rPr>
          <w:rFonts w:ascii="Times New Roman" w:hAnsi="Times New Roman"/>
          <w:i/>
          <w:sz w:val="28"/>
        </w:rPr>
        <w:t>(заместитель</w:t>
      </w:r>
    </w:p>
    <w:p w:rsidR="009842B9" w:rsidRDefault="009842B9" w:rsidP="009842B9">
      <w:pPr>
        <w:pStyle w:val="ConsPlusNonformat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руководителя) органа</w:t>
      </w:r>
    </w:p>
    <w:p w:rsidR="009842B9" w:rsidRDefault="009842B9" w:rsidP="009842B9">
      <w:pPr>
        <w:pStyle w:val="ConsPlusNonformat"/>
        <w:jc w:val="both"/>
      </w:pPr>
      <w:r>
        <w:rPr>
          <w:rFonts w:ascii="Times New Roman" w:hAnsi="Times New Roman"/>
          <w:i/>
          <w:sz w:val="28"/>
        </w:rPr>
        <w:t>муниципального контроля</w:t>
      </w:r>
      <w:r>
        <w:t xml:space="preserve">        </w:t>
      </w:r>
      <w:r>
        <w:rPr>
          <w:rFonts w:ascii="Times New Roman" w:hAnsi="Times New Roman"/>
        </w:rPr>
        <w:t>____________________________,</w:t>
      </w:r>
    </w:p>
    <w:p w:rsidR="009842B9" w:rsidRDefault="009842B9" w:rsidP="009842B9">
      <w:pPr>
        <w:pStyle w:val="ConsPlusNonformat"/>
        <w:jc w:val="both"/>
      </w:pPr>
    </w:p>
    <w:p w:rsidR="009842B9" w:rsidRDefault="009842B9" w:rsidP="009842B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               _________________________</w:t>
      </w:r>
    </w:p>
    <w:p w:rsidR="009842B9" w:rsidRDefault="009842B9" w:rsidP="009842B9">
      <w:pPr>
        <w:pStyle w:val="ConsPlusNonformat"/>
        <w:jc w:val="both"/>
      </w:pPr>
    </w:p>
    <w:p w:rsidR="009842B9" w:rsidRDefault="009842B9" w:rsidP="009842B9">
      <w:pPr>
        <w:pStyle w:val="ConsPlusNonformat"/>
        <w:jc w:val="both"/>
      </w:pPr>
      <w:r>
        <w:rPr>
          <w:rFonts w:ascii="Times New Roman" w:hAnsi="Times New Roman"/>
          <w:sz w:val="28"/>
        </w:rPr>
        <w:t>Настоящий запрос получил(а)</w:t>
      </w:r>
      <w:r>
        <w:t xml:space="preserve"> </w:t>
      </w:r>
      <w:r>
        <w:rPr>
          <w:rFonts w:ascii="Times New Roman" w:hAnsi="Times New Roman"/>
          <w:sz w:val="28"/>
        </w:rPr>
        <w:t>_________________</w:t>
      </w:r>
      <w:r>
        <w:t xml:space="preserve"> </w:t>
      </w:r>
      <w:r>
        <w:rPr>
          <w:rFonts w:ascii="Times New Roman" w:hAnsi="Times New Roman"/>
          <w:sz w:val="28"/>
        </w:rPr>
        <w:t>20__ г.</w:t>
      </w:r>
    </w:p>
    <w:p w:rsidR="009842B9" w:rsidRDefault="009842B9" w:rsidP="009842B9">
      <w:pPr>
        <w:pStyle w:val="ConsPlusNonformat"/>
        <w:jc w:val="both"/>
      </w:pPr>
    </w:p>
    <w:p w:rsidR="009842B9" w:rsidRDefault="009842B9" w:rsidP="009842B9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________________________________/_____________ (подпись)</w:t>
      </w:r>
    </w:p>
    <w:p w:rsidR="009842B9" w:rsidRDefault="009842B9" w:rsidP="009842B9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проверяемого лица, его уполномоченного</w:t>
      </w:r>
    </w:p>
    <w:p w:rsidR="009842B9" w:rsidRDefault="009842B9" w:rsidP="009842B9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представителя (с обязательным указанием номера и даты</w:t>
      </w:r>
    </w:p>
    <w:p w:rsidR="009842B9" w:rsidRDefault="009842B9" w:rsidP="009842B9">
      <w:pPr>
        <w:pStyle w:val="ConsPlusNonformat"/>
        <w:jc w:val="center"/>
      </w:pPr>
      <w:r>
        <w:rPr>
          <w:rFonts w:ascii="Times New Roman" w:hAnsi="Times New Roman"/>
        </w:rPr>
        <w:t>доверенности)</w:t>
      </w:r>
      <w:r>
        <w:t>)</w:t>
      </w:r>
    </w:p>
    <w:p w:rsidR="009842B9" w:rsidRDefault="009842B9" w:rsidP="009842B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ind w:left="3969"/>
        <w:outlineLvl w:val="0"/>
        <w:rPr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ind w:left="3969"/>
        <w:outlineLvl w:val="0"/>
        <w:rPr>
          <w:sz w:val="28"/>
        </w:rPr>
      </w:pPr>
      <w:r>
        <w:rPr>
          <w:sz w:val="28"/>
        </w:rPr>
        <w:lastRenderedPageBreak/>
        <w:t xml:space="preserve">    Приложение №3</w:t>
      </w:r>
    </w:p>
    <w:p w:rsidR="009842B9" w:rsidRDefault="009842B9" w:rsidP="009842B9">
      <w:pPr>
        <w:autoSpaceDE w:val="0"/>
        <w:autoSpaceDN w:val="0"/>
        <w:adjustRightInd w:val="0"/>
        <w:ind w:left="4248"/>
        <w:jc w:val="both"/>
        <w:rPr>
          <w:color w:val="000000"/>
          <w:sz w:val="28"/>
        </w:rPr>
      </w:pPr>
      <w:r>
        <w:rPr>
          <w:color w:val="000000"/>
          <w:sz w:val="28"/>
        </w:rPr>
        <w:t>к Административному регламенту</w:t>
      </w:r>
    </w:p>
    <w:p w:rsidR="009842B9" w:rsidRDefault="009842B9" w:rsidP="009842B9">
      <w:pPr>
        <w:autoSpaceDE w:val="0"/>
        <w:autoSpaceDN w:val="0"/>
        <w:adjustRightInd w:val="0"/>
        <w:ind w:left="4253" w:hanging="5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осуществления муниципального контроля за соблюдением Правил благоустройства на территории </w:t>
      </w:r>
      <w:r>
        <w:rPr>
          <w:sz w:val="28"/>
        </w:rPr>
        <w:t>Александровского</w:t>
      </w:r>
      <w:r>
        <w:rPr>
          <w:color w:val="000000"/>
          <w:sz w:val="28"/>
        </w:rPr>
        <w:t xml:space="preserve"> сельсовета в отношении физических лиц</w:t>
      </w:r>
    </w:p>
    <w:p w:rsidR="009842B9" w:rsidRDefault="009842B9" w:rsidP="009842B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jc w:val="right"/>
        <w:rPr>
          <w:sz w:val="28"/>
        </w:rPr>
      </w:pPr>
      <w:r>
        <w:rPr>
          <w:rFonts w:ascii="Courier New" w:hAnsi="Courier New"/>
        </w:rPr>
        <w:t xml:space="preserve">                                            </w:t>
      </w:r>
      <w:r>
        <w:rPr>
          <w:sz w:val="28"/>
        </w:rPr>
        <w:t>Ф.И.О. проверяемого лица, адрес</w:t>
      </w:r>
    </w:p>
    <w:p w:rsidR="009842B9" w:rsidRDefault="009842B9" w:rsidP="009842B9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 xml:space="preserve">                                            места жительства</w:t>
      </w:r>
    </w:p>
    <w:p w:rsidR="009842B9" w:rsidRDefault="009842B9" w:rsidP="009842B9">
      <w:pPr>
        <w:autoSpaceDE w:val="0"/>
        <w:autoSpaceDN w:val="0"/>
        <w:adjustRightInd w:val="0"/>
        <w:jc w:val="both"/>
        <w:outlineLvl w:val="0"/>
        <w:rPr>
          <w:rFonts w:ascii="Courier New" w:hAnsi="Courier New"/>
        </w:rPr>
      </w:pPr>
    </w:p>
    <w:p w:rsidR="009842B9" w:rsidRDefault="009842B9" w:rsidP="009842B9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rFonts w:ascii="Courier New" w:hAnsi="Courier New"/>
        </w:rPr>
        <w:t xml:space="preserve">                                </w:t>
      </w:r>
      <w:r>
        <w:rPr>
          <w:b/>
          <w:sz w:val="28"/>
        </w:rPr>
        <w:t>ПРЕДПИСАНИЕ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       об устранении выявленных нарушений (о проведении мероприятий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b/>
          <w:sz w:val="28"/>
        </w:rPr>
        <w:t xml:space="preserve">            по обеспечению соблюдения обязательных требований)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"___" ____________ 20___ г.                        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(дата составления)                                (место составления)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9842B9" w:rsidRDefault="009842B9" w:rsidP="009842B9">
      <w:pPr>
        <w:autoSpaceDE w:val="0"/>
        <w:autoSpaceDN w:val="0"/>
        <w:adjustRightInd w:val="0"/>
        <w:jc w:val="center"/>
        <w:rPr>
          <w:rFonts w:ascii="Courier New" w:hAnsi="Courier New"/>
        </w:rPr>
      </w:pPr>
      <w:r>
        <w:rPr>
          <w:sz w:val="28"/>
        </w:rPr>
        <w:t>ПРЕДПИСЫВАЮ</w:t>
      </w:r>
      <w:r>
        <w:rPr>
          <w:rFonts w:ascii="Courier New" w:hAnsi="Courier New"/>
        </w:rPr>
        <w:t>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(Ф.И.О. проверяемого лица, которому выдается предписание)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778"/>
        <w:gridCol w:w="2381"/>
        <w:gridCol w:w="3912"/>
      </w:tblGrid>
      <w:tr w:rsidR="009842B9" w:rsidTr="00DA0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предписания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исполнения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Основание (ссылка на нормативный правовой акт)</w:t>
            </w:r>
          </w:p>
        </w:tc>
      </w:tr>
      <w:tr w:rsidR="009842B9" w:rsidTr="00DA0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9842B9" w:rsidTr="00DA0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9842B9" w:rsidTr="00DA0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9842B9" w:rsidTr="00DA0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B9" w:rsidRDefault="009842B9" w:rsidP="00DA0EFF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</w:tbl>
    <w:p w:rsidR="009842B9" w:rsidRDefault="009842B9" w:rsidP="009842B9">
      <w:pPr>
        <w:autoSpaceDE w:val="0"/>
        <w:autoSpaceDN w:val="0"/>
        <w:adjustRightInd w:val="0"/>
        <w:jc w:val="both"/>
        <w:rPr>
          <w:b/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*  Лицо,  которому  выдано  предписание,  обязано  отправить  информацию  о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выполнении  пунктов  настоящего  предписания  в адрес органа муниципального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контроля в срок (сроки), установленный в предписании.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>__________________________       ______             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</w:pPr>
      <w:r>
        <w:t>(наименование должностного лица)                 (подпись)                              (фамилия, имя, отчество)</w:t>
      </w:r>
    </w:p>
    <w:p w:rsidR="009842B9" w:rsidRDefault="009842B9" w:rsidP="009842B9">
      <w:pPr>
        <w:autoSpaceDE w:val="0"/>
        <w:autoSpaceDN w:val="0"/>
        <w:adjustRightInd w:val="0"/>
        <w:jc w:val="both"/>
      </w:pPr>
      <w:r>
        <w:t>_________________________                             _______                                __________________________</w:t>
      </w:r>
    </w:p>
    <w:p w:rsidR="009842B9" w:rsidRDefault="009842B9" w:rsidP="009842B9">
      <w:pPr>
        <w:autoSpaceDE w:val="0"/>
        <w:autoSpaceDN w:val="0"/>
        <w:adjustRightInd w:val="0"/>
        <w:jc w:val="both"/>
      </w:pPr>
      <w:r>
        <w:t>(наименование должностного лица)                  (подпись)                             (фамилия, имя, отчество)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М.П.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p w:rsidR="009842B9" w:rsidRDefault="009842B9" w:rsidP="009842B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Предписание получено: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sz w:val="28"/>
        </w:rPr>
        <w:t xml:space="preserve">_____________________________________________ </w:t>
      </w:r>
      <w:r>
        <w:rPr>
          <w:rFonts w:ascii="Courier New" w:hAnsi="Courier New"/>
        </w:rPr>
        <w:t xml:space="preserve">         ________________</w:t>
      </w:r>
    </w:p>
    <w:p w:rsidR="009842B9" w:rsidRDefault="009842B9" w:rsidP="009842B9">
      <w:pPr>
        <w:autoSpaceDE w:val="0"/>
        <w:autoSpaceDN w:val="0"/>
        <w:adjustRightInd w:val="0"/>
        <w:jc w:val="both"/>
      </w:pPr>
      <w:r>
        <w:rPr>
          <w:rFonts w:ascii="Courier New" w:hAnsi="Courier New"/>
        </w:rPr>
        <w:t>(</w:t>
      </w:r>
      <w:r>
        <w:t>Ф.И.О. проверяемого лица или его                                                                                                    (подпись)</w:t>
      </w:r>
    </w:p>
    <w:p w:rsidR="009842B9" w:rsidRDefault="009842B9" w:rsidP="009842B9">
      <w:pPr>
        <w:autoSpaceDE w:val="0"/>
        <w:autoSpaceDN w:val="0"/>
        <w:adjustRightInd w:val="0"/>
        <w:jc w:val="both"/>
      </w:pPr>
      <w:r>
        <w:t>уполномоченного представителя (с обязательным</w:t>
      </w:r>
    </w:p>
    <w:p w:rsidR="009842B9" w:rsidRDefault="009842B9" w:rsidP="009842B9">
      <w:pPr>
        <w:autoSpaceDE w:val="0"/>
        <w:autoSpaceDN w:val="0"/>
        <w:adjustRightInd w:val="0"/>
        <w:jc w:val="both"/>
      </w:pPr>
      <w:r>
        <w:t>указанием номера и даты доверенности)</w:t>
      </w:r>
    </w:p>
    <w:p w:rsidR="009842B9" w:rsidRDefault="009842B9" w:rsidP="009842B9">
      <w:pPr>
        <w:autoSpaceDE w:val="0"/>
        <w:autoSpaceDN w:val="0"/>
        <w:adjustRightInd w:val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Дата</w:t>
      </w:r>
    </w:p>
    <w:p w:rsidR="009842B9" w:rsidRDefault="009842B9" w:rsidP="009842B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9842B9" w:rsidRDefault="009842B9" w:rsidP="009842B9">
      <w:pPr>
        <w:autoSpaceDE w:val="0"/>
        <w:autoSpaceDN w:val="0"/>
        <w:adjustRightInd w:val="0"/>
        <w:outlineLvl w:val="0"/>
        <w:rPr>
          <w:color w:val="000000"/>
          <w:sz w:val="24"/>
        </w:rPr>
      </w:pPr>
    </w:p>
    <w:p w:rsidR="009842B9" w:rsidRDefault="009842B9" w:rsidP="009842B9">
      <w:pPr>
        <w:autoSpaceDE w:val="0"/>
        <w:autoSpaceDN w:val="0"/>
        <w:adjustRightInd w:val="0"/>
        <w:jc w:val="right"/>
        <w:outlineLvl w:val="0"/>
        <w:rPr>
          <w:color w:val="000000"/>
          <w:sz w:val="24"/>
        </w:rPr>
      </w:pPr>
    </w:p>
    <w:p w:rsidR="009842B9" w:rsidRDefault="009842B9" w:rsidP="009842B9"/>
    <w:p w:rsidR="009842B9" w:rsidRDefault="009842B9" w:rsidP="009842B9"/>
    <w:p w:rsidR="009E1F08" w:rsidRDefault="009E1F08" w:rsidP="009842B9">
      <w:pPr>
        <w:pStyle w:val="a4"/>
        <w:shd w:val="clear" w:color="auto" w:fill="FFFFFF"/>
        <w:spacing w:before="0" w:after="0"/>
        <w:jc w:val="center"/>
        <w:rPr>
          <w:color w:val="000000"/>
        </w:rPr>
      </w:pPr>
    </w:p>
    <w:sectPr w:rsidR="009E1F08" w:rsidSect="002F6855">
      <w:pgSz w:w="11906" w:h="16838"/>
      <w:pgMar w:top="1134" w:right="567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EE" w:rsidRDefault="00830CEE">
      <w:r>
        <w:separator/>
      </w:r>
    </w:p>
  </w:endnote>
  <w:endnote w:type="continuationSeparator" w:id="1">
    <w:p w:rsidR="00830CEE" w:rsidRDefault="0083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EE" w:rsidRDefault="00830CEE">
      <w:r>
        <w:separator/>
      </w:r>
    </w:p>
  </w:footnote>
  <w:footnote w:type="continuationSeparator" w:id="1">
    <w:p w:rsidR="00830CEE" w:rsidRDefault="00830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10"/>
    <w:multiLevelType w:val="multilevel"/>
    <w:tmpl w:val="1DE0A084"/>
    <w:lvl w:ilvl="0">
      <w:start w:val="1"/>
      <w:numFmt w:val="decimal"/>
      <w:lvlText w:val="%1)"/>
      <w:lvlJc w:val="left"/>
      <w:pPr>
        <w:ind w:left="1452" w:hanging="885"/>
      </w:pPr>
      <w:rPr>
        <w:rFonts w:hint="default"/>
        <w:sz w:val="3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43DD"/>
    <w:multiLevelType w:val="multilevel"/>
    <w:tmpl w:val="A1F834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223069"/>
    <w:multiLevelType w:val="multilevel"/>
    <w:tmpl w:val="E57E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17D41"/>
    <w:multiLevelType w:val="multilevel"/>
    <w:tmpl w:val="F9FE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F2ECA"/>
    <w:multiLevelType w:val="multilevel"/>
    <w:tmpl w:val="931C2FFE"/>
    <w:lvl w:ilvl="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13636F15"/>
    <w:multiLevelType w:val="multilevel"/>
    <w:tmpl w:val="483EF0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4B7354"/>
    <w:multiLevelType w:val="multilevel"/>
    <w:tmpl w:val="6BC0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E28EE"/>
    <w:multiLevelType w:val="multilevel"/>
    <w:tmpl w:val="CD2A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71F61"/>
    <w:multiLevelType w:val="multilevel"/>
    <w:tmpl w:val="A1F834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D7B088B"/>
    <w:multiLevelType w:val="multilevel"/>
    <w:tmpl w:val="CDE44DDE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E081637"/>
    <w:multiLevelType w:val="multilevel"/>
    <w:tmpl w:val="A4E805EE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78407D"/>
    <w:multiLevelType w:val="multilevel"/>
    <w:tmpl w:val="9D6821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094588"/>
    <w:multiLevelType w:val="singleLevel"/>
    <w:tmpl w:val="A2F64180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1A409FE"/>
    <w:multiLevelType w:val="multilevel"/>
    <w:tmpl w:val="103C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F7FF5"/>
    <w:multiLevelType w:val="multilevel"/>
    <w:tmpl w:val="90A2150E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6767C3"/>
    <w:multiLevelType w:val="multilevel"/>
    <w:tmpl w:val="C204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E565C"/>
    <w:multiLevelType w:val="multilevel"/>
    <w:tmpl w:val="483EF0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C0C"/>
    <w:rsid w:val="000C6C0C"/>
    <w:rsid w:val="00227079"/>
    <w:rsid w:val="002F6855"/>
    <w:rsid w:val="003516E0"/>
    <w:rsid w:val="00453F16"/>
    <w:rsid w:val="007A6FCF"/>
    <w:rsid w:val="007B0D8E"/>
    <w:rsid w:val="00830CEE"/>
    <w:rsid w:val="008946BB"/>
    <w:rsid w:val="009842B9"/>
    <w:rsid w:val="009A5C8F"/>
    <w:rsid w:val="009E1F08"/>
    <w:rsid w:val="00A56A0D"/>
    <w:rsid w:val="00B526C1"/>
    <w:rsid w:val="00BC5026"/>
    <w:rsid w:val="00F15D6F"/>
    <w:rsid w:val="00F3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55"/>
  </w:style>
  <w:style w:type="paragraph" w:styleId="1">
    <w:name w:val="heading 1"/>
    <w:basedOn w:val="a"/>
    <w:next w:val="a"/>
    <w:qFormat/>
    <w:rsid w:val="002F685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2F6855"/>
    <w:pPr>
      <w:keepNext/>
      <w:autoSpaceDE w:val="0"/>
      <w:autoSpaceDN w:val="0"/>
      <w:adjustRightInd w:val="0"/>
      <w:ind w:firstLine="56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F6855"/>
    <w:pPr>
      <w:ind w:firstLine="720"/>
      <w:jc w:val="both"/>
    </w:pPr>
    <w:rPr>
      <w:sz w:val="26"/>
    </w:rPr>
  </w:style>
  <w:style w:type="paragraph" w:styleId="a4">
    <w:name w:val="Normal (Web)"/>
    <w:basedOn w:val="a"/>
    <w:rsid w:val="002F6855"/>
    <w:pPr>
      <w:spacing w:before="100" w:after="100"/>
    </w:pPr>
    <w:rPr>
      <w:sz w:val="24"/>
    </w:rPr>
  </w:style>
  <w:style w:type="paragraph" w:customStyle="1" w:styleId="msonospacing0">
    <w:name w:val="msonospacing"/>
    <w:basedOn w:val="a"/>
    <w:rsid w:val="002F6855"/>
    <w:pPr>
      <w:spacing w:before="100" w:after="100"/>
    </w:pPr>
    <w:rPr>
      <w:sz w:val="24"/>
    </w:rPr>
  </w:style>
  <w:style w:type="paragraph" w:customStyle="1" w:styleId="consplusnormal">
    <w:name w:val="consplusnormal"/>
    <w:basedOn w:val="a"/>
    <w:rsid w:val="002F6855"/>
    <w:pPr>
      <w:spacing w:before="100" w:after="100"/>
    </w:pPr>
    <w:rPr>
      <w:sz w:val="24"/>
    </w:rPr>
  </w:style>
  <w:style w:type="character" w:customStyle="1" w:styleId="apple-converted-space">
    <w:name w:val="apple-converted-space"/>
    <w:basedOn w:val="a0"/>
    <w:rsid w:val="002F6855"/>
  </w:style>
  <w:style w:type="character" w:styleId="a5">
    <w:name w:val="Hyperlink"/>
    <w:semiHidden/>
    <w:rsid w:val="002F6855"/>
    <w:rPr>
      <w:color w:val="0000FF"/>
      <w:u w:val="single"/>
    </w:rPr>
  </w:style>
  <w:style w:type="paragraph" w:customStyle="1" w:styleId="ConsPlusNormal0">
    <w:name w:val="ConsPlusNormal"/>
    <w:rsid w:val="002F6855"/>
    <w:pPr>
      <w:widowControl w:val="0"/>
    </w:pPr>
    <w:rPr>
      <w:rFonts w:ascii="Arial" w:hAnsi="Arial"/>
      <w:snapToGrid w:val="0"/>
    </w:rPr>
  </w:style>
  <w:style w:type="paragraph" w:customStyle="1" w:styleId="consplustitle">
    <w:name w:val="consplustitle"/>
    <w:basedOn w:val="a"/>
    <w:rsid w:val="002F6855"/>
    <w:pPr>
      <w:spacing w:before="100" w:after="100"/>
    </w:pPr>
    <w:rPr>
      <w:sz w:val="24"/>
    </w:rPr>
  </w:style>
  <w:style w:type="paragraph" w:customStyle="1" w:styleId="formattexttopleveltext">
    <w:name w:val="formattext topleveltext"/>
    <w:basedOn w:val="a"/>
    <w:rsid w:val="002F6855"/>
    <w:pPr>
      <w:spacing w:before="100" w:after="100"/>
    </w:pPr>
    <w:rPr>
      <w:sz w:val="24"/>
    </w:rPr>
  </w:style>
  <w:style w:type="paragraph" w:styleId="2">
    <w:name w:val="Body Text Indent 2"/>
    <w:basedOn w:val="a"/>
    <w:semiHidden/>
    <w:rsid w:val="002F6855"/>
    <w:pPr>
      <w:autoSpaceDE w:val="0"/>
      <w:autoSpaceDN w:val="0"/>
      <w:adjustRightInd w:val="0"/>
      <w:ind w:firstLine="709"/>
      <w:jc w:val="both"/>
    </w:pPr>
    <w:rPr>
      <w:color w:val="000000"/>
      <w:sz w:val="28"/>
    </w:rPr>
  </w:style>
  <w:style w:type="paragraph" w:styleId="30">
    <w:name w:val="Body Text Indent 3"/>
    <w:basedOn w:val="a"/>
    <w:semiHidden/>
    <w:rsid w:val="002F6855"/>
    <w:pPr>
      <w:autoSpaceDE w:val="0"/>
      <w:autoSpaceDN w:val="0"/>
      <w:adjustRightInd w:val="0"/>
      <w:ind w:firstLine="540"/>
      <w:jc w:val="both"/>
    </w:pPr>
    <w:rPr>
      <w:color w:val="000000"/>
      <w:sz w:val="28"/>
    </w:rPr>
  </w:style>
  <w:style w:type="paragraph" w:customStyle="1" w:styleId="ConsPlusTitle0">
    <w:name w:val="ConsPlusTitle"/>
    <w:rsid w:val="002F6855"/>
    <w:pPr>
      <w:autoSpaceDE w:val="0"/>
      <w:autoSpaceDN w:val="0"/>
      <w:adjustRightInd w:val="0"/>
    </w:pPr>
    <w:rPr>
      <w:b/>
      <w:sz w:val="28"/>
    </w:rPr>
  </w:style>
  <w:style w:type="paragraph" w:customStyle="1" w:styleId="ConsPlusNonformat">
    <w:name w:val="ConsPlusNonformat"/>
    <w:rsid w:val="002F6855"/>
    <w:pPr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5871AB972F0677355D639483EA167A2073579858C42382885CF58C5Z51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klaki.ru/documents/acts/detail.php?id=965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Александровского сельсовета</vt:lpstr>
    </vt:vector>
  </TitlesOfParts>
  <Company>Прокуратура Красноярского края</Company>
  <LinksUpToDate>false</LinksUpToDate>
  <CharactersWithSpaces>33606</CharactersWithSpaces>
  <SharedDoc>false</SharedDoc>
  <HLinks>
    <vt:vector size="30" baseType="variant">
      <vt:variant>
        <vt:i4>589838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consultantplus://offline/ref=AFE5871AB972F0677355D639483EA167A2073579858C42382885CF58C5Z512F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P25</vt:lpwstr>
      </vt:variant>
      <vt:variant>
        <vt:i4>5832715</vt:i4>
      </vt:variant>
      <vt:variant>
        <vt:i4>6</vt:i4>
      </vt:variant>
      <vt:variant>
        <vt:i4>0</vt:i4>
      </vt:variant>
      <vt:variant>
        <vt:i4>5</vt:i4>
      </vt:variant>
      <vt:variant>
        <vt:lpwstr>https://maklaki.ru/documents/acts/detail.php?id=965041</vt:lpwstr>
      </vt:variant>
      <vt:variant>
        <vt:lpwstr>P31</vt:lpwstr>
      </vt:variant>
      <vt:variant>
        <vt:i4>3539049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consultantplus://offline/main?base=LAW;n=102417;fld=134;dst=100012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https://maklaki.ru/documents/acts/detail.php?id=965041</vt:lpwstr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Александровского сельсовета</dc:title>
  <dc:creator>Прокуратура Н-Ингашского района</dc:creator>
  <cp:lastModifiedBy>Lenovo</cp:lastModifiedBy>
  <cp:revision>3</cp:revision>
  <cp:lastPrinted>2020-11-09T11:14:00Z</cp:lastPrinted>
  <dcterms:created xsi:type="dcterms:W3CDTF">2020-11-19T03:01:00Z</dcterms:created>
  <dcterms:modified xsi:type="dcterms:W3CDTF">2020-11-20T01:57:00Z</dcterms:modified>
</cp:coreProperties>
</file>