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193198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 xml:space="preserve">НГАШСКОГО РАЙОНА 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45077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>
        <w:rPr>
          <w:color w:val="000000"/>
          <w:spacing w:val="-25"/>
          <w:sz w:val="29"/>
          <w:szCs w:val="29"/>
        </w:rPr>
        <w:t xml:space="preserve">  </w:t>
      </w:r>
      <w:r w:rsidR="001E6DC9">
        <w:rPr>
          <w:color w:val="000000"/>
          <w:spacing w:val="1"/>
          <w:sz w:val="29"/>
          <w:szCs w:val="29"/>
        </w:rPr>
        <w:t>проект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 xml:space="preserve">статей </w:t>
      </w:r>
      <w:r w:rsidR="005C22EC">
        <w:rPr>
          <w:color w:val="000000"/>
          <w:spacing w:val="-5"/>
          <w:sz w:val="29"/>
          <w:szCs w:val="29"/>
        </w:rPr>
        <w:t xml:space="preserve"> 3</w:t>
      </w:r>
      <w:r w:rsidR="004960C0">
        <w:rPr>
          <w:color w:val="000000"/>
          <w:spacing w:val="-5"/>
          <w:sz w:val="29"/>
          <w:szCs w:val="29"/>
        </w:rPr>
        <w:t>94, 397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445077" w:rsidRDefault="00445077">
      <w:pPr>
        <w:shd w:val="clear" w:color="auto" w:fill="FFFFFF"/>
        <w:spacing w:line="322" w:lineRule="exact"/>
        <w:ind w:firstLine="389"/>
        <w:jc w:val="both"/>
      </w:pPr>
      <w:r>
        <w:rPr>
          <w:color w:val="000000"/>
          <w:spacing w:val="-2"/>
          <w:sz w:val="29"/>
          <w:szCs w:val="29"/>
        </w:rPr>
        <w:t xml:space="preserve">1. Внести в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 w:rsidR="005A730E">
        <w:rPr>
          <w:color w:val="000000"/>
          <w:spacing w:val="-12"/>
          <w:sz w:val="29"/>
          <w:szCs w:val="29"/>
        </w:rPr>
        <w:t>, 22.11.2019</w:t>
      </w:r>
      <w:r>
        <w:rPr>
          <w:color w:val="000000"/>
          <w:spacing w:val="-12"/>
          <w:sz w:val="29"/>
          <w:szCs w:val="29"/>
        </w:rPr>
        <w:t>) следующие изменения:</w:t>
      </w:r>
    </w:p>
    <w:p w:rsidR="00C6545A" w:rsidRDefault="00C6545A" w:rsidP="00CF02CD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9"/>
          <w:szCs w:val="29"/>
          <w:u w:val="single"/>
        </w:rPr>
      </w:pPr>
    </w:p>
    <w:p w:rsidR="001E6DC9" w:rsidRDefault="00C6545A" w:rsidP="005A730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  <w:r w:rsidRPr="005A730E">
        <w:rPr>
          <w:color w:val="000000"/>
          <w:spacing w:val="-10"/>
          <w:sz w:val="29"/>
          <w:szCs w:val="29"/>
        </w:rPr>
        <w:t xml:space="preserve">1.1 </w:t>
      </w:r>
      <w:r w:rsidR="005A730E">
        <w:rPr>
          <w:sz w:val="28"/>
          <w:szCs w:val="28"/>
        </w:rPr>
        <w:t>в п</w:t>
      </w:r>
      <w:r w:rsidR="001E6DC9">
        <w:rPr>
          <w:sz w:val="28"/>
          <w:szCs w:val="28"/>
        </w:rPr>
        <w:t>одп</w:t>
      </w:r>
      <w:r w:rsidR="005A730E">
        <w:rPr>
          <w:sz w:val="28"/>
          <w:szCs w:val="28"/>
        </w:rPr>
        <w:t xml:space="preserve">ункте 2.1 </w:t>
      </w:r>
      <w:r w:rsidR="001E6DC9">
        <w:rPr>
          <w:sz w:val="28"/>
          <w:szCs w:val="28"/>
        </w:rPr>
        <w:t xml:space="preserve"> цифру «0,1» заменить цифрой «0,14», </w:t>
      </w:r>
    </w:p>
    <w:p w:rsidR="00E8627A" w:rsidRDefault="005A730E" w:rsidP="005A730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«- </w:t>
      </w:r>
      <w:proofErr w:type="gramStart"/>
      <w:r>
        <w:rPr>
          <w:sz w:val="28"/>
          <w:szCs w:val="28"/>
        </w:rPr>
        <w:t>отнесенных</w:t>
      </w:r>
      <w:proofErr w:type="gramEnd"/>
      <w:r>
        <w:rPr>
          <w:sz w:val="28"/>
          <w:szCs w:val="28"/>
        </w:rPr>
        <w:t xml:space="preserve"> к землям сельскохозяйственного назначения» исключить;</w:t>
      </w:r>
    </w:p>
    <w:p w:rsidR="001E6DC9" w:rsidRDefault="001E6DC9" w:rsidP="005A730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</w:p>
    <w:p w:rsidR="002B5394" w:rsidRPr="00C6545A" w:rsidRDefault="00C6545A" w:rsidP="00C65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730E" w:rsidRPr="005A730E">
        <w:rPr>
          <w:color w:val="000000"/>
          <w:spacing w:val="-10"/>
          <w:sz w:val="29"/>
          <w:szCs w:val="29"/>
        </w:rPr>
        <w:t xml:space="preserve"> пункты 5,</w:t>
      </w:r>
      <w:r w:rsidR="001E6DC9">
        <w:rPr>
          <w:color w:val="000000"/>
          <w:spacing w:val="-10"/>
          <w:sz w:val="29"/>
          <w:szCs w:val="29"/>
        </w:rPr>
        <w:t xml:space="preserve"> 5.1, </w:t>
      </w:r>
      <w:r w:rsidR="005A730E" w:rsidRPr="005A730E">
        <w:rPr>
          <w:color w:val="000000"/>
          <w:spacing w:val="-10"/>
          <w:sz w:val="29"/>
          <w:szCs w:val="29"/>
        </w:rPr>
        <w:t>6,7 Решения исключить</w:t>
      </w:r>
      <w:r w:rsidR="005A730E">
        <w:rPr>
          <w:color w:val="000000"/>
          <w:spacing w:val="-10"/>
          <w:sz w:val="29"/>
          <w:szCs w:val="29"/>
        </w:rPr>
        <w:t>;</w:t>
      </w:r>
    </w:p>
    <w:p w:rsidR="00C6545A" w:rsidRDefault="00C6545A" w:rsidP="004960C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11"/>
          <w:sz w:val="29"/>
          <w:szCs w:val="29"/>
        </w:rPr>
      </w:pPr>
    </w:p>
    <w:p w:rsidR="00E8627A" w:rsidRDefault="0044507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не ранее чем</w:t>
      </w:r>
      <w:r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по истечении одного месяца 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не ранее начала</w:t>
      </w:r>
      <w:r w:rsidR="001E6DC9">
        <w:rPr>
          <w:color w:val="000000"/>
          <w:spacing w:val="-5"/>
          <w:sz w:val="29"/>
          <w:szCs w:val="29"/>
        </w:rPr>
        <w:t xml:space="preserve"> очередного налогового периода.</w:t>
      </w:r>
    </w:p>
    <w:p w:rsidR="00E8627A" w:rsidRDefault="00E8627A" w:rsidP="00E8627A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9"/>
          <w:szCs w:val="29"/>
        </w:rPr>
      </w:pPr>
    </w:p>
    <w:p w:rsidR="00445077" w:rsidRDefault="00445077" w:rsidP="004960C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5C22EC" w:rsidRDefault="005C22EC" w:rsidP="005C22EC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9"/>
          <w:szCs w:val="29"/>
        </w:rPr>
      </w:pPr>
    </w:p>
    <w:p w:rsidR="005C22EC" w:rsidRDefault="005C22EC" w:rsidP="007D7D9E">
      <w:pPr>
        <w:shd w:val="clear" w:color="auto" w:fill="FFFFFF"/>
        <w:spacing w:after="86" w:line="322" w:lineRule="exact"/>
      </w:pPr>
      <w:r>
        <w:rPr>
          <w:color w:val="000000"/>
          <w:spacing w:val="-5"/>
          <w:sz w:val="29"/>
          <w:szCs w:val="29"/>
        </w:rPr>
        <w:t>Глава сельсовета                                              Н.Н.Былин</w:t>
      </w:r>
    </w:p>
    <w:p w:rsidR="00445077" w:rsidRDefault="00445077">
      <w:pPr>
        <w:shd w:val="clear" w:color="auto" w:fill="FFFFFF"/>
        <w:spacing w:after="86" w:line="322" w:lineRule="exact"/>
        <w:ind w:firstLine="542"/>
        <w:sectPr w:rsidR="00445077">
          <w:type w:val="continuous"/>
          <w:pgSz w:w="11909" w:h="16834"/>
          <w:pgMar w:top="1440" w:right="1291" w:bottom="720" w:left="1291" w:header="720" w:footer="720" w:gutter="0"/>
          <w:cols w:space="60"/>
          <w:noEndnote/>
        </w:sectPr>
      </w:pPr>
    </w:p>
    <w:p w:rsidR="00445077" w:rsidRDefault="00445077" w:rsidP="007D7D9E">
      <w:pPr>
        <w:rPr>
          <w:sz w:val="2"/>
          <w:szCs w:val="2"/>
        </w:rPr>
      </w:pPr>
    </w:p>
    <w:sectPr w:rsidR="0044507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4800"/>
    <w:rsid w:val="000D7290"/>
    <w:rsid w:val="001315FC"/>
    <w:rsid w:val="00193198"/>
    <w:rsid w:val="001E6DC9"/>
    <w:rsid w:val="002B5394"/>
    <w:rsid w:val="002F4CDA"/>
    <w:rsid w:val="00445077"/>
    <w:rsid w:val="00461FC0"/>
    <w:rsid w:val="004960C0"/>
    <w:rsid w:val="005A730E"/>
    <w:rsid w:val="005C22EC"/>
    <w:rsid w:val="005C76E5"/>
    <w:rsid w:val="007346C1"/>
    <w:rsid w:val="007D19FA"/>
    <w:rsid w:val="007D7D9E"/>
    <w:rsid w:val="008660C6"/>
    <w:rsid w:val="00B66C5A"/>
    <w:rsid w:val="00C6545A"/>
    <w:rsid w:val="00CF02CD"/>
    <w:rsid w:val="00DD2CD4"/>
    <w:rsid w:val="00E8627A"/>
    <w:rsid w:val="00ED5952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2019-11-21T06:20:00Z</cp:lastPrinted>
  <dcterms:created xsi:type="dcterms:W3CDTF">2020-10-01T08:00:00Z</dcterms:created>
  <dcterms:modified xsi:type="dcterms:W3CDTF">2020-10-02T07:21:00Z</dcterms:modified>
</cp:coreProperties>
</file>