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3C1E27" w:rsidP="00D32DB1">
      <w:pPr>
        <w:tabs>
          <w:tab w:val="left" w:pos="5940"/>
        </w:tabs>
        <w:ind w:left="-709"/>
      </w:pPr>
      <w:r w:rsidRPr="003C1E27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</w:t>
      </w:r>
      <w:r w:rsidR="00FD0B84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8801D3">
        <w:rPr>
          <w:rFonts w:ascii="Bookman Old Style" w:hAnsi="Bookman Old Style"/>
          <w:b/>
          <w:sz w:val="20"/>
        </w:rPr>
        <w:t>4</w:t>
      </w:r>
      <w:r w:rsidR="00FD0B84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>) от «</w:t>
      </w:r>
      <w:r w:rsidR="00FD0B84">
        <w:rPr>
          <w:rFonts w:ascii="Bookman Old Style" w:hAnsi="Bookman Old Style"/>
          <w:b/>
          <w:sz w:val="20"/>
        </w:rPr>
        <w:t>16</w:t>
      </w:r>
      <w:r>
        <w:rPr>
          <w:rFonts w:ascii="Bookman Old Style" w:hAnsi="Bookman Old Style"/>
          <w:b/>
          <w:sz w:val="20"/>
        </w:rPr>
        <w:t xml:space="preserve">» </w:t>
      </w:r>
      <w:r w:rsidR="00FD0B84">
        <w:rPr>
          <w:rFonts w:ascii="Bookman Old Style" w:hAnsi="Bookman Old Style"/>
          <w:b/>
          <w:sz w:val="20"/>
        </w:rPr>
        <w:t>марта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20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2B1840" w:rsidRDefault="002B1840" w:rsidP="002B1840">
      <w:pPr>
        <w:jc w:val="center"/>
        <w:rPr>
          <w:sz w:val="20"/>
        </w:rPr>
      </w:pPr>
    </w:p>
    <w:p w:rsidR="00FD0B84" w:rsidRPr="00214214" w:rsidRDefault="00FD0B84" w:rsidP="00FD0B84">
      <w:pPr>
        <w:jc w:val="center"/>
      </w:pPr>
    </w:p>
    <w:p w:rsidR="00FD0B84" w:rsidRPr="00FD0B84" w:rsidRDefault="00FD0B84" w:rsidP="00FD0B84">
      <w:pPr>
        <w:jc w:val="center"/>
        <w:rPr>
          <w:sz w:val="20"/>
          <w:szCs w:val="20"/>
        </w:rPr>
      </w:pPr>
      <w:r w:rsidRPr="00FD0B84">
        <w:rPr>
          <w:sz w:val="20"/>
          <w:szCs w:val="20"/>
        </w:rPr>
        <w:t>РЕШЕНИЕ</w:t>
      </w:r>
    </w:p>
    <w:p w:rsidR="00FD0B84" w:rsidRPr="00FD0B84" w:rsidRDefault="00FD0B84" w:rsidP="00FD0B84">
      <w:pPr>
        <w:rPr>
          <w:sz w:val="20"/>
          <w:szCs w:val="20"/>
        </w:rPr>
      </w:pPr>
    </w:p>
    <w:p w:rsidR="00FD0B84" w:rsidRPr="00FD0B84" w:rsidRDefault="00FD0B84" w:rsidP="00FD0B84">
      <w:pPr>
        <w:rPr>
          <w:sz w:val="20"/>
          <w:szCs w:val="20"/>
        </w:rPr>
      </w:pPr>
      <w:r w:rsidRPr="00FD0B84">
        <w:rPr>
          <w:sz w:val="20"/>
          <w:szCs w:val="20"/>
        </w:rPr>
        <w:t xml:space="preserve">  12.03.2020                               д. Александровка                                № 26-125</w:t>
      </w:r>
    </w:p>
    <w:p w:rsidR="00FD0B84" w:rsidRPr="00FD0B84" w:rsidRDefault="00FD0B84" w:rsidP="00FD0B84">
      <w:pPr>
        <w:rPr>
          <w:sz w:val="20"/>
          <w:szCs w:val="20"/>
        </w:rPr>
      </w:pPr>
    </w:p>
    <w:p w:rsidR="00FD0B84" w:rsidRPr="00FD0B84" w:rsidRDefault="00FD0B84" w:rsidP="00FD0B84">
      <w:pPr>
        <w:ind w:right="-5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О внесении изменений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служащих»</w:t>
      </w:r>
    </w:p>
    <w:p w:rsidR="00FD0B84" w:rsidRPr="00FD0B84" w:rsidRDefault="00FD0B84" w:rsidP="00FD0B84">
      <w:pPr>
        <w:pStyle w:val="a4"/>
        <w:rPr>
          <w:sz w:val="20"/>
          <w:szCs w:val="20"/>
        </w:rPr>
      </w:pPr>
    </w:p>
    <w:p w:rsidR="00FD0B84" w:rsidRPr="00FD0B84" w:rsidRDefault="00FD0B84" w:rsidP="00FD0B84">
      <w:pPr>
        <w:pStyle w:val="31"/>
        <w:spacing w:before="140"/>
        <w:ind w:left="0" w:firstLine="709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В соответствии с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Уставом Александровского сельсовета Нижнеингашского района Красноярского края Александровский сельский Совет депутатов РЕШИЛ:</w:t>
      </w:r>
    </w:p>
    <w:p w:rsidR="00FD0B84" w:rsidRPr="00FD0B84" w:rsidRDefault="00FD0B84" w:rsidP="00FD0B84">
      <w:pPr>
        <w:ind w:right="-5" w:firstLine="709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1. 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служащих»( вред. решения от 27.12.2016 № 7-42, от 26.12.2017 № 12-61, от 10.08.2018 № 15-75, от 25.10.2018 № 17-82, от 27.09.2019 № 23-112) (далее - Решение) следующие изменения:</w:t>
      </w:r>
    </w:p>
    <w:p w:rsidR="00FD0B84" w:rsidRPr="00FD0B84" w:rsidRDefault="00FD0B84" w:rsidP="00FD0B84">
      <w:pPr>
        <w:pStyle w:val="a7"/>
        <w:ind w:firstLine="360"/>
        <w:jc w:val="both"/>
        <w:rPr>
          <w:b w:val="0"/>
          <w:sz w:val="20"/>
          <w:szCs w:val="20"/>
        </w:rPr>
      </w:pPr>
      <w:r w:rsidRPr="00FD0B84">
        <w:rPr>
          <w:b w:val="0"/>
          <w:sz w:val="20"/>
          <w:szCs w:val="20"/>
        </w:rPr>
        <w:t>в пунктах 1 и 4 Приложения №1 к Решению слова «законом края, устанавливающим нормативы размеров оплаты труда муниципальных служащих» заменить словами:</w:t>
      </w:r>
    </w:p>
    <w:p w:rsidR="00FD0B84" w:rsidRPr="00FD0B84" w:rsidRDefault="00FD0B84" w:rsidP="00FD0B84">
      <w:pPr>
        <w:pStyle w:val="a7"/>
        <w:ind w:firstLine="360"/>
        <w:jc w:val="both"/>
        <w:rPr>
          <w:b w:val="0"/>
          <w:sz w:val="20"/>
          <w:szCs w:val="20"/>
        </w:rPr>
      </w:pPr>
      <w:r w:rsidRPr="00FD0B84">
        <w:rPr>
          <w:b w:val="0"/>
          <w:sz w:val="20"/>
          <w:szCs w:val="20"/>
        </w:rPr>
        <w:t>«постановлением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FD0B84" w:rsidRPr="00FD0B84" w:rsidRDefault="00FD0B84" w:rsidP="00FD0B84">
      <w:pPr>
        <w:ind w:firstLine="360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FD0B84" w:rsidRPr="00FD0B84" w:rsidRDefault="00FD0B84" w:rsidP="00FD0B84">
      <w:pPr>
        <w:ind w:firstLine="426"/>
        <w:jc w:val="both"/>
        <w:rPr>
          <w:sz w:val="20"/>
          <w:szCs w:val="20"/>
        </w:rPr>
      </w:pPr>
      <w:r w:rsidRPr="00FD0B84">
        <w:rPr>
          <w:sz w:val="20"/>
          <w:szCs w:val="20"/>
        </w:rPr>
        <w:t xml:space="preserve">3. Решение вступает в силу с момента опубликования. </w:t>
      </w:r>
    </w:p>
    <w:p w:rsidR="00FD0B84" w:rsidRPr="00FD0B84" w:rsidRDefault="00FD0B84" w:rsidP="00FD0B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D0B84" w:rsidRDefault="00FD0B84" w:rsidP="00FD0B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Глава сельсовета                          Н.Н.Былин</w:t>
      </w:r>
    </w:p>
    <w:p w:rsidR="00FD0B84" w:rsidRDefault="00FD0B84" w:rsidP="00FD0B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D0B84" w:rsidRPr="00FD0B84" w:rsidRDefault="00FD0B84" w:rsidP="00FD0B84">
      <w:pPr>
        <w:ind w:right="-344"/>
        <w:jc w:val="center"/>
        <w:rPr>
          <w:b/>
          <w:bCs/>
          <w:color w:val="000000"/>
          <w:sz w:val="20"/>
          <w:szCs w:val="20"/>
        </w:rPr>
      </w:pPr>
      <w:r w:rsidRPr="00FD0B84">
        <w:rPr>
          <w:b/>
          <w:bCs/>
          <w:color w:val="000000"/>
          <w:sz w:val="20"/>
          <w:szCs w:val="20"/>
        </w:rPr>
        <w:t>РЕШЕНИЕ</w:t>
      </w:r>
    </w:p>
    <w:p w:rsidR="00FD0B84" w:rsidRPr="00FD0B84" w:rsidRDefault="00FD0B84" w:rsidP="00FD0B84">
      <w:pPr>
        <w:ind w:right="-344"/>
        <w:jc w:val="center"/>
        <w:rPr>
          <w:b/>
          <w:bCs/>
          <w:color w:val="000000"/>
          <w:sz w:val="20"/>
          <w:szCs w:val="20"/>
        </w:rPr>
      </w:pPr>
    </w:p>
    <w:p w:rsidR="00FD0B84" w:rsidRPr="00FD0B84" w:rsidRDefault="00FD0B84" w:rsidP="00FD0B84">
      <w:pPr>
        <w:ind w:right="-344"/>
        <w:rPr>
          <w:sz w:val="20"/>
          <w:szCs w:val="20"/>
        </w:rPr>
      </w:pPr>
      <w:r w:rsidRPr="00FD0B84">
        <w:rPr>
          <w:spacing w:val="-1"/>
          <w:sz w:val="20"/>
          <w:szCs w:val="20"/>
        </w:rPr>
        <w:t>12.03.2020                                       д.Александровка</w:t>
      </w:r>
      <w:r w:rsidRPr="00FD0B84">
        <w:rPr>
          <w:rFonts w:ascii="Arial" w:hAnsi="Arial" w:cs="Arial"/>
          <w:sz w:val="20"/>
          <w:szCs w:val="20"/>
        </w:rPr>
        <w:tab/>
      </w:r>
      <w:r w:rsidRPr="00FD0B84">
        <w:rPr>
          <w:sz w:val="20"/>
          <w:szCs w:val="20"/>
        </w:rPr>
        <w:t xml:space="preserve">                 № 26-128</w:t>
      </w:r>
    </w:p>
    <w:p w:rsidR="00FD0B84" w:rsidRPr="00FD0B84" w:rsidRDefault="00FD0B84" w:rsidP="00FD0B84">
      <w:pPr>
        <w:ind w:right="-344"/>
        <w:rPr>
          <w:sz w:val="20"/>
          <w:szCs w:val="20"/>
        </w:rPr>
      </w:pPr>
    </w:p>
    <w:p w:rsidR="00FD0B84" w:rsidRPr="00FD0B84" w:rsidRDefault="00FD0B84" w:rsidP="00FD0B84">
      <w:pPr>
        <w:ind w:right="-344"/>
        <w:rPr>
          <w:b/>
          <w:bCs/>
          <w:color w:val="000000"/>
          <w:sz w:val="20"/>
          <w:szCs w:val="20"/>
        </w:rPr>
      </w:pPr>
    </w:p>
    <w:p w:rsidR="00FD0B84" w:rsidRPr="00FD0B84" w:rsidRDefault="00FD0B84" w:rsidP="00FD0B84">
      <w:pPr>
        <w:ind w:right="3542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О внесении изменений в решение сельского Совета депутатов от 26.12.2019 № 25-121 «О бюджете Александровского сельсовета на 2020 год и плановый период 2021-2022 годов»</w:t>
      </w:r>
    </w:p>
    <w:p w:rsidR="00FD0B84" w:rsidRPr="00FD0B84" w:rsidRDefault="00FD0B84" w:rsidP="00FD0B84">
      <w:pPr>
        <w:ind w:right="3542"/>
        <w:jc w:val="both"/>
        <w:rPr>
          <w:sz w:val="20"/>
          <w:szCs w:val="20"/>
        </w:rPr>
      </w:pPr>
    </w:p>
    <w:p w:rsidR="00FD0B84" w:rsidRPr="00FD0B84" w:rsidRDefault="00FD0B84" w:rsidP="00FD0B84">
      <w:pPr>
        <w:spacing w:after="120"/>
        <w:ind w:firstLine="708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В соответствии со ст.37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РЕШИЛ:</w:t>
      </w:r>
    </w:p>
    <w:p w:rsidR="00FD0B84" w:rsidRPr="00FD0B84" w:rsidRDefault="00FD0B84" w:rsidP="00FD0B84">
      <w:pPr>
        <w:ind w:right="-2" w:firstLine="709"/>
        <w:jc w:val="both"/>
        <w:rPr>
          <w:sz w:val="20"/>
          <w:szCs w:val="20"/>
        </w:rPr>
      </w:pPr>
      <w:r w:rsidRPr="00FD0B84">
        <w:rPr>
          <w:color w:val="000000"/>
          <w:spacing w:val="-5"/>
          <w:sz w:val="20"/>
          <w:szCs w:val="20"/>
        </w:rPr>
        <w:t xml:space="preserve">1. Внести </w:t>
      </w:r>
      <w:r w:rsidRPr="00FD0B84">
        <w:rPr>
          <w:sz w:val="20"/>
          <w:szCs w:val="20"/>
        </w:rPr>
        <w:t>в решение Александровского сельского Совета депутатов от 26.12.2019 № 25-121 «О бюджете Александровского сельсовета на 2020 год и плановый период 2021-2022 годов» следующие изменения:</w:t>
      </w:r>
    </w:p>
    <w:p w:rsidR="00FD0B84" w:rsidRPr="00FD0B84" w:rsidRDefault="00FD0B84" w:rsidP="00FD0B84">
      <w:pPr>
        <w:ind w:right="-2" w:firstLine="709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1) Изложить приложения № 1, № 2, № 5, № 7, №9 Решения в новой редакции согласно приложениям № 1, № 2, № 3, № 4, № 5</w:t>
      </w:r>
      <w:bookmarkStart w:id="0" w:name="_GoBack"/>
      <w:bookmarkEnd w:id="0"/>
      <w:r w:rsidRPr="00FD0B84">
        <w:rPr>
          <w:sz w:val="20"/>
          <w:szCs w:val="20"/>
        </w:rPr>
        <w:t xml:space="preserve"> настоящего решения.</w:t>
      </w:r>
    </w:p>
    <w:p w:rsidR="00FD0B84" w:rsidRPr="00FD0B84" w:rsidRDefault="00FD0B84" w:rsidP="00FD0B84">
      <w:pPr>
        <w:ind w:firstLine="426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2. Контроль за исполнением решения возложить на постоянную комиссию по бюджету.</w:t>
      </w:r>
    </w:p>
    <w:p w:rsidR="00FD0B84" w:rsidRPr="00FD0B84" w:rsidRDefault="00FD0B84" w:rsidP="00FD0B84">
      <w:pPr>
        <w:ind w:firstLine="426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3. Решение вступает в силу со дня опубликования в газете «Александровские вести», и применяется к правоотношениям, возникшим с 1 января 2020 года.</w:t>
      </w:r>
    </w:p>
    <w:p w:rsidR="00FD0B84" w:rsidRPr="00FD0B84" w:rsidRDefault="00FD0B84" w:rsidP="00FD0B84">
      <w:pPr>
        <w:shd w:val="clear" w:color="auto" w:fill="FFFFFF"/>
        <w:ind w:left="10" w:right="14" w:firstLine="720"/>
        <w:jc w:val="both"/>
        <w:rPr>
          <w:sz w:val="20"/>
          <w:szCs w:val="20"/>
        </w:rPr>
      </w:pPr>
    </w:p>
    <w:p w:rsidR="00FD0B84" w:rsidRPr="00FD0B84" w:rsidRDefault="00FD0B84" w:rsidP="00FD0B84">
      <w:pPr>
        <w:pStyle w:val="a4"/>
        <w:rPr>
          <w:sz w:val="20"/>
          <w:szCs w:val="20"/>
        </w:rPr>
      </w:pPr>
      <w:r w:rsidRPr="00FD0B84">
        <w:rPr>
          <w:sz w:val="20"/>
          <w:szCs w:val="20"/>
        </w:rPr>
        <w:t>Глава сельсовета                                                                               Н.Н.Былин</w:t>
      </w:r>
    </w:p>
    <w:p w:rsidR="00FD0B84" w:rsidRPr="00FD0B84" w:rsidRDefault="00FD0B84" w:rsidP="00FD0B84">
      <w:pPr>
        <w:rPr>
          <w:sz w:val="20"/>
          <w:szCs w:val="20"/>
        </w:rPr>
      </w:pPr>
    </w:p>
    <w:p w:rsidR="00FD0B84" w:rsidRPr="00FD0B84" w:rsidRDefault="00FD0B84" w:rsidP="00FD0B84">
      <w:pPr>
        <w:rPr>
          <w:sz w:val="20"/>
          <w:szCs w:val="20"/>
        </w:rPr>
      </w:pPr>
    </w:p>
    <w:p w:rsidR="00FD0B84" w:rsidRPr="00FD0B84" w:rsidRDefault="00FD0B84" w:rsidP="00FD0B84">
      <w:pPr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Приложение №1</w:t>
      </w:r>
    </w:p>
    <w:p w:rsidR="00FD0B84" w:rsidRPr="00FD0B84" w:rsidRDefault="00FD0B84" w:rsidP="00FD0B84">
      <w:pPr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к решению сессии  </w:t>
      </w:r>
    </w:p>
    <w:p w:rsidR="00FD0B84" w:rsidRPr="00FD0B84" w:rsidRDefault="00FD0B84" w:rsidP="00FD0B84">
      <w:pPr>
        <w:jc w:val="right"/>
        <w:rPr>
          <w:sz w:val="20"/>
          <w:szCs w:val="20"/>
        </w:rPr>
      </w:pPr>
      <w:r w:rsidRPr="00FD0B84">
        <w:rPr>
          <w:sz w:val="20"/>
          <w:szCs w:val="20"/>
        </w:rPr>
        <w:t>Совета депутатов</w:t>
      </w:r>
    </w:p>
    <w:p w:rsidR="00FD0B84" w:rsidRPr="00FD0B84" w:rsidRDefault="00FD0B84" w:rsidP="00FD0B84">
      <w:pPr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от12.03.2020    № 26-128</w:t>
      </w:r>
    </w:p>
    <w:p w:rsidR="00FD0B84" w:rsidRPr="00FD0B84" w:rsidRDefault="00FD0B84" w:rsidP="00FD0B84">
      <w:pPr>
        <w:tabs>
          <w:tab w:val="left" w:pos="9315"/>
        </w:tabs>
        <w:rPr>
          <w:b/>
          <w:sz w:val="20"/>
          <w:szCs w:val="20"/>
        </w:rPr>
      </w:pPr>
      <w:r w:rsidRPr="00FD0B84">
        <w:rPr>
          <w:b/>
          <w:sz w:val="20"/>
          <w:szCs w:val="20"/>
        </w:rPr>
        <w:tab/>
      </w:r>
    </w:p>
    <w:p w:rsidR="00FD0B84" w:rsidRPr="00FD0B84" w:rsidRDefault="00FD0B84" w:rsidP="00FD0B84">
      <w:pPr>
        <w:jc w:val="center"/>
        <w:rPr>
          <w:sz w:val="20"/>
          <w:szCs w:val="20"/>
        </w:rPr>
      </w:pPr>
    </w:p>
    <w:p w:rsidR="00FD0B84" w:rsidRPr="00FD0B84" w:rsidRDefault="00FD0B84" w:rsidP="00FD0B84">
      <w:pPr>
        <w:jc w:val="center"/>
        <w:rPr>
          <w:sz w:val="20"/>
          <w:szCs w:val="20"/>
        </w:rPr>
      </w:pPr>
    </w:p>
    <w:p w:rsidR="00FD0B84" w:rsidRPr="00FD0B84" w:rsidRDefault="00FD0B84" w:rsidP="00FD0B84">
      <w:pPr>
        <w:jc w:val="center"/>
        <w:rPr>
          <w:sz w:val="20"/>
          <w:szCs w:val="20"/>
        </w:rPr>
      </w:pPr>
    </w:p>
    <w:p w:rsidR="00FD0B84" w:rsidRPr="00FD0B84" w:rsidRDefault="00FD0B84" w:rsidP="00FD0B84">
      <w:pPr>
        <w:jc w:val="center"/>
        <w:rPr>
          <w:sz w:val="20"/>
          <w:szCs w:val="20"/>
        </w:rPr>
      </w:pPr>
      <w:r w:rsidRPr="00FD0B84">
        <w:rPr>
          <w:sz w:val="20"/>
          <w:szCs w:val="20"/>
        </w:rPr>
        <w:t>Источникивнутреннего финансирования дефицита бюджета Александровского сельсовета на 2020 год и плановый период 2021-2022 годы</w:t>
      </w:r>
    </w:p>
    <w:p w:rsidR="00FD0B84" w:rsidRPr="00FD0B84" w:rsidRDefault="00FD0B84" w:rsidP="00FD0B84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7"/>
        <w:gridCol w:w="1344"/>
        <w:gridCol w:w="1321"/>
        <w:gridCol w:w="1899"/>
      </w:tblGrid>
      <w:tr w:rsidR="00FD0B84" w:rsidRPr="00FD0B84" w:rsidTr="00A950F9">
        <w:trPr>
          <w:trHeight w:val="79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Сумма (тыс.руб.)</w:t>
            </w:r>
          </w:p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2020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Сумма (тыс.руб.)</w:t>
            </w:r>
          </w:p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2021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Сумма (тыс.руб.)</w:t>
            </w:r>
          </w:p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2022 год</w:t>
            </w:r>
          </w:p>
        </w:tc>
      </w:tr>
      <w:tr w:rsidR="00FD0B84" w:rsidRPr="00FD0B84" w:rsidTr="00A950F9">
        <w:trPr>
          <w:trHeight w:val="3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80201050000000000000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244,2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34,4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ind w:left="-108" w:firstLine="108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105,7</w:t>
            </w:r>
          </w:p>
        </w:tc>
      </w:tr>
      <w:tr w:rsidR="00FD0B84" w:rsidRPr="00FD0B84" w:rsidTr="00A950F9">
        <w:trPr>
          <w:trHeight w:val="5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80201050201050000510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-6844,1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-6816,0</w:t>
            </w:r>
          </w:p>
          <w:p w:rsidR="00FD0B84" w:rsidRPr="00FD0B84" w:rsidRDefault="00FD0B84" w:rsidP="00A950F9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-6773,7</w:t>
            </w:r>
          </w:p>
        </w:tc>
      </w:tr>
      <w:tr w:rsidR="00FD0B84" w:rsidRPr="00FD0B84" w:rsidTr="00A950F9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7088,3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6850,4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6879,4</w:t>
            </w:r>
          </w:p>
        </w:tc>
      </w:tr>
    </w:tbl>
    <w:p w:rsidR="00FD0B84" w:rsidRPr="00FD0B84" w:rsidRDefault="00FD0B84" w:rsidP="00FD0B84">
      <w:pPr>
        <w:jc w:val="right"/>
        <w:rPr>
          <w:sz w:val="20"/>
          <w:szCs w:val="20"/>
        </w:rPr>
      </w:pPr>
    </w:p>
    <w:p w:rsidR="00FD0B84" w:rsidRDefault="00FD0B84" w:rsidP="00FD0B84">
      <w:pPr>
        <w:jc w:val="right"/>
      </w:pPr>
    </w:p>
    <w:p w:rsidR="00FD0B84" w:rsidRPr="006B3C21" w:rsidRDefault="00FD0B84" w:rsidP="00FD0B84">
      <w:pPr>
        <w:jc w:val="right"/>
      </w:pPr>
      <w:r w:rsidRPr="006B3C21">
        <w:t xml:space="preserve">  Приложение № </w:t>
      </w:r>
      <w:r>
        <w:t>2</w:t>
      </w:r>
    </w:p>
    <w:p w:rsidR="00FD0B84" w:rsidRPr="006B3C21" w:rsidRDefault="00FD0B84" w:rsidP="00FD0B84">
      <w:pPr>
        <w:jc w:val="right"/>
      </w:pPr>
      <w:r w:rsidRPr="006B3C21">
        <w:t xml:space="preserve">                                                                                                      к решению сессии</w:t>
      </w:r>
    </w:p>
    <w:p w:rsidR="00FD0B84" w:rsidRPr="006B3C21" w:rsidRDefault="00FD0B84" w:rsidP="00FD0B84">
      <w:pPr>
        <w:jc w:val="right"/>
      </w:pPr>
      <w:r w:rsidRPr="006B3C21">
        <w:t xml:space="preserve">                                                                             Совета депутатов</w:t>
      </w:r>
    </w:p>
    <w:p w:rsidR="00FD0B84" w:rsidRPr="00616323" w:rsidRDefault="00FD0B84" w:rsidP="00FD0B84">
      <w:pPr>
        <w:jc w:val="right"/>
      </w:pPr>
      <w:r>
        <w:t xml:space="preserve">    о</w:t>
      </w:r>
      <w:r w:rsidRPr="00616323">
        <w:t>т</w:t>
      </w:r>
      <w:r>
        <w:t>12.03.2020    № 26-128</w:t>
      </w:r>
    </w:p>
    <w:p w:rsidR="00FD0B84" w:rsidRPr="006B3C21" w:rsidRDefault="00FD0B84" w:rsidP="00FD0B84">
      <w:pPr>
        <w:jc w:val="right"/>
      </w:pPr>
    </w:p>
    <w:p w:rsidR="00FD0B84" w:rsidRPr="006B3C21" w:rsidRDefault="00FD0B84" w:rsidP="00FD0B84">
      <w:pPr>
        <w:jc w:val="center"/>
      </w:pPr>
      <w:r w:rsidRPr="006B3C21">
        <w:t xml:space="preserve">Главные администраторы доходов бюджета Александровского сельсовета </w:t>
      </w:r>
    </w:p>
    <w:p w:rsidR="00FD0B84" w:rsidRPr="00616323" w:rsidRDefault="00FD0B84" w:rsidP="00FD0B84">
      <w:pPr>
        <w:jc w:val="center"/>
      </w:pPr>
      <w:r w:rsidRPr="006B3C21">
        <w:t xml:space="preserve">Нижнеингашского района </w:t>
      </w:r>
      <w:r>
        <w:t>Красноярского края</w:t>
      </w:r>
    </w:p>
    <w:tbl>
      <w:tblPr>
        <w:tblW w:w="10265" w:type="dxa"/>
        <w:tblInd w:w="-234" w:type="dxa"/>
        <w:tblLayout w:type="fixed"/>
        <w:tblLook w:val="0000"/>
      </w:tblPr>
      <w:tblGrid>
        <w:gridCol w:w="513"/>
        <w:gridCol w:w="806"/>
        <w:gridCol w:w="2208"/>
        <w:gridCol w:w="6738"/>
      </w:tblGrid>
      <w:tr w:rsidR="00FD0B84" w:rsidRPr="00955FAB" w:rsidTr="00A950F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t>№ п/п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>
              <w:t>Код администрат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t>Код бюджетной классификации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t>Наименование кода бюджетной классификации</w:t>
            </w:r>
          </w:p>
        </w:tc>
      </w:tr>
      <w:tr w:rsidR="00FD0B84" w:rsidRPr="00955FAB" w:rsidTr="00A950F9">
        <w:trPr>
          <w:trHeight w:val="15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84" w:rsidRPr="00955FAB" w:rsidRDefault="00FD0B84" w:rsidP="00A950F9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FD0B84" w:rsidRPr="00955FAB" w:rsidTr="00A950F9">
        <w:trPr>
          <w:trHeight w:val="60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1.08.04.02.0.01.1.000.110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0B84" w:rsidRPr="00955FAB" w:rsidTr="00A950F9">
        <w:trPr>
          <w:trHeight w:val="57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1.08.04.02.0.01.4.000.110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0B84" w:rsidRPr="00955FAB" w:rsidTr="00A950F9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1.13.01.99.5.10.0.000.130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D0B84" w:rsidRPr="00955FAB" w:rsidTr="00A950F9">
        <w:trPr>
          <w:trHeight w:val="34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1.13.02.06.5.10.0.000.130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D0B84" w:rsidRPr="00955FAB" w:rsidTr="00A950F9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1.17.01.05.0.10.0.000.180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FD0B84" w:rsidRPr="00955FAB" w:rsidTr="00A950F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2.02.15.00.1.10.0.101.150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D0B84" w:rsidRPr="00955FAB" w:rsidTr="00A950F9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2.02.15.00.1.10.0.102.150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FD0B84" w:rsidRPr="00955FAB" w:rsidTr="00A950F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2.02.15.00.1.10.2.712.150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(краевая дотация)</w:t>
            </w:r>
          </w:p>
        </w:tc>
      </w:tr>
      <w:tr w:rsidR="00FD0B84" w:rsidRPr="00955FAB" w:rsidTr="00A950F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2.02.29.99.9.10.1.023.150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(повышение МРОТ заработной платы работников бюджетной сферы, которым предоставляется региональная выплата)</w:t>
            </w:r>
          </w:p>
        </w:tc>
      </w:tr>
      <w:tr w:rsidR="00FD0B84" w:rsidRPr="00955FAB" w:rsidTr="00A950F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2.02.29.99.9.10.1.038.150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(повышение с 1 октября 2019 года на 4,3 процента заработной платы работников бюджетной сферы)</w:t>
            </w:r>
          </w:p>
        </w:tc>
      </w:tr>
      <w:tr w:rsidR="00FD0B84" w:rsidRPr="00955FAB" w:rsidTr="00A950F9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2.02.29.99.9.10.1.049.150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FD0B84" w:rsidRPr="00955FAB" w:rsidTr="00A950F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2.02.29.99.9.10.7.412.150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FD0B84" w:rsidRPr="00955FAB" w:rsidTr="00A950F9">
        <w:trPr>
          <w:trHeight w:val="5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2 02.29.99 9.10.7</w:t>
            </w:r>
            <w:r>
              <w:rPr>
                <w:sz w:val="18"/>
                <w:szCs w:val="18"/>
              </w:rPr>
              <w:t>.</w:t>
            </w:r>
            <w:r w:rsidRPr="00955FAB">
              <w:rPr>
                <w:sz w:val="18"/>
                <w:szCs w:val="18"/>
              </w:rPr>
              <w:t>508 150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субсидии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(на содержание автомобильных дорог общего пользования местного значения)</w:t>
            </w:r>
          </w:p>
        </w:tc>
      </w:tr>
      <w:tr w:rsidR="00FD0B84" w:rsidRPr="00955FAB" w:rsidTr="00A950F9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2.02.29.99.9.10.7.509.150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субсидии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(на капитальный ремонт и ремонт автомобильных дорог общего пользования местного значения)</w:t>
            </w:r>
          </w:p>
        </w:tc>
      </w:tr>
      <w:tr w:rsidR="00FD0B84" w:rsidRPr="00955FAB" w:rsidTr="00A950F9">
        <w:trPr>
          <w:trHeight w:val="46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2.02.30.02.4.10.7.514.150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Субвенции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</w:tc>
      </w:tr>
      <w:tr w:rsidR="00FD0B84" w:rsidRPr="00955FAB" w:rsidTr="00A950F9">
        <w:trPr>
          <w:trHeight w:val="45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2.02.35.11.8.10.0.000.150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0B84" w:rsidRPr="00955FAB" w:rsidTr="00A950F9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2.02.49.99.9.10.0.103.150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FD0B84" w:rsidRPr="00955FAB" w:rsidTr="00A950F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2.02.49.99.9.10.0.502.150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межбюджетные трансферты, передаваемые бюджетам сельских поселений (Культура и спорт)</w:t>
            </w:r>
          </w:p>
        </w:tc>
      </w:tr>
      <w:tr w:rsidR="00FD0B84" w:rsidRPr="00955FAB" w:rsidTr="00A950F9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2.08.05.00.0.10.0.000.180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0B84" w:rsidRPr="00955FAB" w:rsidTr="00A950F9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2.18.60.01.0.10.0.000.150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D0B84" w:rsidRPr="00955FAB" w:rsidTr="00A950F9">
        <w:trPr>
          <w:trHeight w:val="45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2.19.60.01.0.10.0.000.150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D0B84" w:rsidRPr="00AB4294" w:rsidTr="00A950F9">
        <w:trPr>
          <w:trHeight w:val="4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4" w:rsidRPr="00AB4294" w:rsidRDefault="00FD0B84" w:rsidP="00A950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AB4294" w:rsidRDefault="00FD0B84" w:rsidP="00A950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AB4294" w:rsidRDefault="00FD0B84" w:rsidP="00A950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1.14.02.05.3.10.0.000.440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B84" w:rsidRPr="00AB4294" w:rsidRDefault="00FD0B84" w:rsidP="00A950F9">
            <w:pPr>
              <w:rPr>
                <w:b/>
                <w:sz w:val="18"/>
                <w:szCs w:val="18"/>
              </w:rPr>
            </w:pPr>
            <w:r w:rsidRPr="00E75641">
              <w:rPr>
                <w:b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FD0B84" w:rsidRDefault="00FD0B84" w:rsidP="00FD0B84">
      <w:pPr>
        <w:jc w:val="right"/>
      </w:pPr>
    </w:p>
    <w:p w:rsidR="00FD0B84" w:rsidRDefault="00FD0B84" w:rsidP="00FD0B84">
      <w:pPr>
        <w:jc w:val="right"/>
      </w:pPr>
    </w:p>
    <w:p w:rsidR="00FD0B84" w:rsidRPr="00FD0B84" w:rsidRDefault="00FD0B84" w:rsidP="00FD0B84">
      <w:pPr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Приложение № 3</w:t>
      </w:r>
    </w:p>
    <w:p w:rsidR="00FD0B84" w:rsidRPr="00FD0B84" w:rsidRDefault="00FD0B84" w:rsidP="00FD0B84">
      <w:pPr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              к решению сессии  </w:t>
      </w:r>
    </w:p>
    <w:p w:rsidR="00FD0B84" w:rsidRPr="00FD0B84" w:rsidRDefault="00FD0B84" w:rsidP="00FD0B84">
      <w:pPr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Совета депутатов</w:t>
      </w:r>
    </w:p>
    <w:p w:rsidR="00FD0B84" w:rsidRPr="00FD0B84" w:rsidRDefault="00FD0B84" w:rsidP="00FD0B84">
      <w:pPr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от 12.03.2020 № 26-128</w:t>
      </w:r>
      <w:r w:rsidRPr="00FD0B84">
        <w:rPr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10551" w:type="dxa"/>
        <w:tblLook w:val="0000"/>
      </w:tblPr>
      <w:tblGrid>
        <w:gridCol w:w="7395"/>
        <w:gridCol w:w="1200"/>
        <w:gridCol w:w="838"/>
        <w:gridCol w:w="360"/>
        <w:gridCol w:w="482"/>
        <w:gridCol w:w="276"/>
      </w:tblGrid>
      <w:tr w:rsidR="00FD0B84" w:rsidRPr="00FD0B84" w:rsidTr="00A950F9">
        <w:trPr>
          <w:trHeight w:val="25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rFonts w:ascii="Arial CYR" w:hAnsi="Arial CYR" w:cs="Arial CYR"/>
                <w:color w:val="0000FF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D0B84" w:rsidRPr="00FD0B84" w:rsidTr="00A950F9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Распределение росписи расходов бюджета по разделам, подразделам</w:t>
            </w:r>
          </w:p>
        </w:tc>
      </w:tr>
      <w:tr w:rsidR="00FD0B84" w:rsidRPr="00FD0B84" w:rsidTr="00A950F9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функциональной классификации расходов бюджетов Российской Федерации на 2020 год</w:t>
            </w:r>
          </w:p>
        </w:tc>
      </w:tr>
      <w:tr w:rsidR="00FD0B84" w:rsidRPr="00FD0B84" w:rsidTr="00A950F9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B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B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FD0B84" w:rsidRPr="00FD0B84" w:rsidTr="00A950F9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Сумма на 2020 год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3</w:t>
            </w:r>
          </w:p>
        </w:tc>
      </w:tr>
      <w:tr w:rsidR="00FD0B84" w:rsidRPr="00FD0B84" w:rsidTr="00A950F9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5258,0</w:t>
            </w:r>
          </w:p>
        </w:tc>
      </w:tr>
      <w:tr w:rsidR="00FD0B84" w:rsidRPr="00FD0B84" w:rsidTr="00A950F9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753,3</w:t>
            </w:r>
          </w:p>
        </w:tc>
      </w:tr>
      <w:tr w:rsidR="00FD0B84" w:rsidRPr="00FD0B84" w:rsidTr="00A950F9">
        <w:trPr>
          <w:gridAfter w:val="2"/>
          <w:wAfter w:w="758" w:type="dxa"/>
          <w:trHeight w:val="4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2262,0</w:t>
            </w:r>
          </w:p>
        </w:tc>
      </w:tr>
      <w:tr w:rsidR="00FD0B84" w:rsidRPr="00FD0B84" w:rsidTr="00A950F9">
        <w:trPr>
          <w:gridAfter w:val="2"/>
          <w:wAfter w:w="758" w:type="dxa"/>
          <w:trHeight w:val="34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0107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62,1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10</w:t>
            </w:r>
          </w:p>
        </w:tc>
      </w:tr>
      <w:tr w:rsidR="00FD0B84" w:rsidRPr="00FD0B84" w:rsidTr="00A950F9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2170,8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48,5</w:t>
            </w:r>
          </w:p>
        </w:tc>
      </w:tr>
      <w:tr w:rsidR="00FD0B84" w:rsidRPr="00FD0B84" w:rsidTr="00A950F9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48,5</w:t>
            </w:r>
          </w:p>
        </w:tc>
      </w:tr>
      <w:tr w:rsidR="00FD0B84" w:rsidRPr="00FD0B84" w:rsidTr="00A950F9">
        <w:trPr>
          <w:gridAfter w:val="2"/>
          <w:wAfter w:w="758" w:type="dxa"/>
          <w:trHeight w:val="25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21,4</w:t>
            </w:r>
          </w:p>
        </w:tc>
      </w:tr>
      <w:tr w:rsidR="00FD0B84" w:rsidRPr="00FD0B84" w:rsidTr="00A950F9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1,0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20,4</w:t>
            </w:r>
          </w:p>
        </w:tc>
      </w:tr>
      <w:tr w:rsidR="00FD0B84" w:rsidRPr="00FD0B84" w:rsidTr="00A950F9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0314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209,2</w:t>
            </w:r>
          </w:p>
        </w:tc>
      </w:tr>
      <w:tr w:rsidR="00FD0B84" w:rsidRPr="00FD0B84" w:rsidTr="00A950F9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209,2</w:t>
            </w:r>
          </w:p>
        </w:tc>
      </w:tr>
      <w:tr w:rsidR="00FD0B84" w:rsidRPr="00FD0B84" w:rsidTr="00A950F9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15,0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1536,2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1536,2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7088,3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B84" w:rsidRPr="00FD0B84" w:rsidRDefault="00FD0B84" w:rsidP="00FD0B84">
      <w:pPr>
        <w:rPr>
          <w:sz w:val="20"/>
          <w:szCs w:val="20"/>
        </w:rPr>
      </w:pPr>
    </w:p>
    <w:p w:rsidR="00FD0B84" w:rsidRPr="00FD0B84" w:rsidRDefault="00FD0B84" w:rsidP="00FD0B84">
      <w:pPr>
        <w:rPr>
          <w:sz w:val="20"/>
          <w:szCs w:val="20"/>
        </w:rPr>
      </w:pPr>
    </w:p>
    <w:p w:rsidR="00FD0B84" w:rsidRPr="00616323" w:rsidRDefault="00FD0B84" w:rsidP="00FD0B84">
      <w:pPr>
        <w:jc w:val="right"/>
      </w:pPr>
      <w:r w:rsidRPr="00616323">
        <w:t xml:space="preserve">Приложение № </w:t>
      </w:r>
      <w:r>
        <w:t>4</w:t>
      </w:r>
    </w:p>
    <w:p w:rsidR="00FD0B84" w:rsidRPr="00616323" w:rsidRDefault="00FD0B84" w:rsidP="00FD0B84">
      <w:pPr>
        <w:jc w:val="right"/>
      </w:pPr>
      <w:r>
        <w:t>к решению сессии</w:t>
      </w:r>
    </w:p>
    <w:p w:rsidR="00FD0B84" w:rsidRPr="00616323" w:rsidRDefault="00FD0B84" w:rsidP="00FD0B84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FD0B84" w:rsidRPr="00616323" w:rsidRDefault="00FD0B84" w:rsidP="00FD0B84">
      <w:pPr>
        <w:jc w:val="right"/>
      </w:pPr>
      <w:r>
        <w:t>о</w:t>
      </w:r>
      <w:r w:rsidRPr="00616323">
        <w:t>т</w:t>
      </w:r>
      <w:r>
        <w:t>12.03.2020    № 26-128</w:t>
      </w:r>
    </w:p>
    <w:p w:rsidR="00FD0B84" w:rsidRDefault="00FD0B84" w:rsidP="00FD0B84">
      <w:pPr>
        <w:jc w:val="center"/>
      </w:pPr>
    </w:p>
    <w:p w:rsidR="00FD0B84" w:rsidRPr="005D3552" w:rsidRDefault="00FD0B84" w:rsidP="00FD0B84">
      <w:pPr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</w:t>
      </w:r>
      <w:r>
        <w:rPr>
          <w:b/>
        </w:rPr>
        <w:t xml:space="preserve">Нижнеингашского района Красноярского края </w:t>
      </w:r>
      <w:r w:rsidRPr="005D3552">
        <w:rPr>
          <w:b/>
        </w:rPr>
        <w:t xml:space="preserve">на </w:t>
      </w:r>
      <w:r>
        <w:rPr>
          <w:b/>
        </w:rPr>
        <w:t>2020</w:t>
      </w:r>
      <w:r w:rsidRPr="005D3552">
        <w:rPr>
          <w:b/>
        </w:rPr>
        <w:t xml:space="preserve"> год</w:t>
      </w:r>
    </w:p>
    <w:tbl>
      <w:tblPr>
        <w:tblW w:w="10298" w:type="dxa"/>
        <w:tblInd w:w="-409" w:type="dxa"/>
        <w:tblLook w:val="0000"/>
      </w:tblPr>
      <w:tblGrid>
        <w:gridCol w:w="758"/>
        <w:gridCol w:w="4012"/>
        <w:gridCol w:w="1076"/>
        <w:gridCol w:w="1192"/>
        <w:gridCol w:w="1106"/>
        <w:gridCol w:w="1020"/>
        <w:gridCol w:w="1134"/>
      </w:tblGrid>
      <w:tr w:rsidR="00FD0B84" w:rsidRPr="008A034C" w:rsidTr="00A950F9">
        <w:trPr>
          <w:trHeight w:val="270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8A034C" w:rsidRDefault="00FD0B84" w:rsidP="00A950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8A034C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8A034C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8A034C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8A034C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8A034C" w:rsidRDefault="00FD0B84" w:rsidP="00A950F9">
            <w:pPr>
              <w:rPr>
                <w:rFonts w:ascii="Arial CYR" w:hAnsi="Arial CYR" w:cs="Arial CYR"/>
                <w:sz w:val="16"/>
                <w:szCs w:val="16"/>
              </w:rPr>
            </w:pPr>
            <w:r w:rsidRPr="008A034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7088,3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5258,0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CC2EE4"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CC2EE4"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CC2EE4"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CC2EE4"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FD0B84" w:rsidRPr="008A034C" w:rsidTr="00A950F9">
        <w:trPr>
          <w:trHeight w:val="1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618,6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618,6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8F0"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</w:tr>
      <w:tr w:rsidR="00FD0B84" w:rsidRPr="008A034C" w:rsidTr="00A950F9">
        <w:trPr>
          <w:trHeight w:val="2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2138,8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25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2137,5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</w:t>
            </w:r>
            <w:r w:rsidRPr="000B473F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2137,5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2169,3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1053,7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1053,7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111,6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1049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111,6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21,4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57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7412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B4066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0B473F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516C63"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516C63"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516C63"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516C63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7088,3</w:t>
            </w:r>
          </w:p>
        </w:tc>
      </w:tr>
    </w:tbl>
    <w:p w:rsidR="00FD0B84" w:rsidRDefault="00FD0B84" w:rsidP="00FD0B84">
      <w:pPr>
        <w:rPr>
          <w:rFonts w:ascii="Arial" w:hAnsi="Arial" w:cs="Arial"/>
          <w:bCs/>
          <w:sz w:val="16"/>
          <w:szCs w:val="16"/>
        </w:rPr>
      </w:pPr>
    </w:p>
    <w:tbl>
      <w:tblPr>
        <w:tblW w:w="10220" w:type="dxa"/>
        <w:tblInd w:w="-432" w:type="dxa"/>
        <w:tblLayout w:type="fixed"/>
        <w:tblLook w:val="04A0"/>
      </w:tblPr>
      <w:tblGrid>
        <w:gridCol w:w="3654"/>
        <w:gridCol w:w="6566"/>
      </w:tblGrid>
      <w:tr w:rsidR="00FD0B84" w:rsidRPr="004C732E" w:rsidTr="00A950F9">
        <w:trPr>
          <w:trHeight w:val="1117"/>
        </w:trPr>
        <w:tc>
          <w:tcPr>
            <w:tcW w:w="3654" w:type="dxa"/>
          </w:tcPr>
          <w:p w:rsidR="00FD0B84" w:rsidRDefault="00FD0B84" w:rsidP="00A950F9">
            <w:pPr>
              <w:jc w:val="both"/>
              <w:rPr>
                <w:sz w:val="28"/>
                <w:szCs w:val="28"/>
              </w:rPr>
            </w:pPr>
          </w:p>
          <w:p w:rsidR="00FD0B84" w:rsidRDefault="00FD0B84" w:rsidP="00A950F9">
            <w:pPr>
              <w:jc w:val="both"/>
              <w:rPr>
                <w:sz w:val="28"/>
                <w:szCs w:val="28"/>
              </w:rPr>
            </w:pPr>
          </w:p>
          <w:p w:rsidR="00FD0B84" w:rsidRPr="00586253" w:rsidRDefault="00FD0B84" w:rsidP="00A95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FD0B84" w:rsidRPr="004C732E" w:rsidRDefault="00FD0B84" w:rsidP="00A950F9">
            <w:pPr>
              <w:jc w:val="right"/>
            </w:pPr>
          </w:p>
          <w:p w:rsidR="00FD0B84" w:rsidRPr="004C732E" w:rsidRDefault="00FD0B84" w:rsidP="00A950F9">
            <w:pPr>
              <w:jc w:val="right"/>
            </w:pPr>
          </w:p>
          <w:p w:rsidR="00FD0B84" w:rsidRPr="004C732E" w:rsidRDefault="00FD0B84" w:rsidP="00A950F9">
            <w:pPr>
              <w:jc w:val="right"/>
            </w:pPr>
            <w:r w:rsidRPr="004C732E">
              <w:t xml:space="preserve">Приложение № 5 к решению </w:t>
            </w:r>
          </w:p>
          <w:p w:rsidR="00FD0B84" w:rsidRPr="004C732E" w:rsidRDefault="00FD0B84" w:rsidP="00A950F9">
            <w:pPr>
              <w:jc w:val="right"/>
              <w:rPr>
                <w:i/>
              </w:rPr>
            </w:pPr>
            <w:r w:rsidRPr="004C732E">
              <w:t>сессии Совета депутатов</w:t>
            </w:r>
          </w:p>
          <w:p w:rsidR="00FD0B84" w:rsidRPr="004C732E" w:rsidRDefault="00FD0B84" w:rsidP="00A950F9">
            <w:pPr>
              <w:jc w:val="right"/>
            </w:pPr>
            <w:r w:rsidRPr="004C732E">
              <w:t>от12.03.2020    № 26-128</w:t>
            </w:r>
          </w:p>
          <w:p w:rsidR="00FD0B84" w:rsidRPr="004C732E" w:rsidRDefault="00FD0B84" w:rsidP="00A950F9">
            <w:pPr>
              <w:tabs>
                <w:tab w:val="left" w:pos="6372"/>
              </w:tabs>
              <w:ind w:right="75"/>
              <w:jc w:val="right"/>
            </w:pPr>
          </w:p>
        </w:tc>
      </w:tr>
    </w:tbl>
    <w:p w:rsidR="00FD0B84" w:rsidRDefault="00FD0B84" w:rsidP="00FD0B84">
      <w:pPr>
        <w:jc w:val="center"/>
        <w:rPr>
          <w:b/>
        </w:rPr>
      </w:pPr>
    </w:p>
    <w:p w:rsidR="00FD0B84" w:rsidRDefault="00FD0B84" w:rsidP="00FD0B84">
      <w:pPr>
        <w:jc w:val="center"/>
        <w:rPr>
          <w:b/>
        </w:rPr>
      </w:pPr>
      <w:r w:rsidRPr="00834CFE"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</w:t>
      </w:r>
      <w:r>
        <w:rPr>
          <w:b/>
        </w:rPr>
        <w:t xml:space="preserve"> Нижнеингашского района Красноярского края</w:t>
      </w:r>
      <w:r w:rsidRPr="00834CFE">
        <w:rPr>
          <w:b/>
        </w:rPr>
        <w:t xml:space="preserve"> и непрограммным направлениям деятельности), группам и подгруппам видов расходов</w:t>
      </w:r>
      <w:r>
        <w:rPr>
          <w:b/>
        </w:rPr>
        <w:t>, разделам, подразделам</w:t>
      </w:r>
      <w:r w:rsidRPr="00834CFE">
        <w:rPr>
          <w:b/>
        </w:rPr>
        <w:t xml:space="preserve"> классификации расходов местного бюджета на </w:t>
      </w:r>
      <w:r>
        <w:rPr>
          <w:b/>
        </w:rPr>
        <w:t>2020 год.</w:t>
      </w:r>
    </w:p>
    <w:tbl>
      <w:tblPr>
        <w:tblW w:w="9716" w:type="dxa"/>
        <w:tblInd w:w="-252" w:type="dxa"/>
        <w:tblLook w:val="0000"/>
      </w:tblPr>
      <w:tblGrid>
        <w:gridCol w:w="795"/>
        <w:gridCol w:w="4527"/>
        <w:gridCol w:w="1134"/>
        <w:gridCol w:w="992"/>
        <w:gridCol w:w="1071"/>
        <w:gridCol w:w="1197"/>
      </w:tblGrid>
      <w:tr w:rsidR="00FD0B84" w:rsidTr="00A950F9">
        <w:trPr>
          <w:trHeight w:val="270"/>
        </w:trPr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FD0B84" w:rsidTr="00A950F9">
        <w:trPr>
          <w:trHeight w:val="4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2463,4</w:t>
            </w:r>
          </w:p>
        </w:tc>
      </w:tr>
      <w:tr w:rsidR="00FD0B84" w:rsidTr="00A950F9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209,2</w:t>
            </w:r>
          </w:p>
        </w:tc>
      </w:tr>
      <w:tr w:rsidR="00FD0B84" w:rsidTr="00A950F9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209,2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209,2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E51D9B" w:rsidRDefault="00FD0B84" w:rsidP="00A950F9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209,2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E51D9B" w:rsidRDefault="00FD0B84" w:rsidP="00A950F9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209,2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69,9</w:t>
            </w:r>
          </w:p>
        </w:tc>
      </w:tr>
      <w:tr w:rsidR="00FD0B84" w:rsidTr="00A950F9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21,4</w:t>
            </w:r>
          </w:p>
        </w:tc>
      </w:tr>
      <w:tr w:rsidR="00FD0B84" w:rsidTr="00A950F9">
        <w:trPr>
          <w:trHeight w:val="2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</w:tr>
      <w:tr w:rsidR="00FD0B84" w:rsidRPr="004F721A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4F721A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4F721A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4F721A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4F721A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4F721A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4F721A" w:rsidRDefault="00FD0B84" w:rsidP="00A950F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FD0B84" w:rsidTr="00A950F9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48,5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48,5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2184,3</w:t>
            </w:r>
          </w:p>
        </w:tc>
      </w:tr>
      <w:tr w:rsidR="00FD0B84" w:rsidTr="00A950F9">
        <w:trPr>
          <w:trHeight w:val="21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2169,3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1165,3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72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1053,7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1053,7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FD0B84" w:rsidTr="00A950F9">
        <w:trPr>
          <w:trHeight w:val="22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4624,9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2263,3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71268F" w:rsidRDefault="00FD0B84" w:rsidP="00A950F9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2262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1643,4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A00BAF" w:rsidRDefault="00FD0B84" w:rsidP="00A950F9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1643,4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618,6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618,6</w:t>
            </w:r>
          </w:p>
        </w:tc>
      </w:tr>
      <w:tr w:rsidR="00FD0B84" w:rsidTr="00A950F9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FD0B84" w:rsidRPr="005E7DE6" w:rsidTr="00A950F9">
        <w:trPr>
          <w:trHeight w:val="2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</w:tr>
      <w:tr w:rsidR="00FD0B84" w:rsidRPr="005E7DE6" w:rsidTr="00A950F9">
        <w:trPr>
          <w:trHeight w:val="2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</w:tr>
      <w:tr w:rsidR="00FD0B84" w:rsidRPr="005E7DE6" w:rsidTr="00A950F9">
        <w:trPr>
          <w:trHeight w:val="2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FD0B84" w:rsidRPr="005E7DE6" w:rsidTr="00A950F9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7088,3</w:t>
            </w:r>
          </w:p>
        </w:tc>
      </w:tr>
    </w:tbl>
    <w:p w:rsidR="00FD0B84" w:rsidRDefault="00FD0B84" w:rsidP="00FD0B84">
      <w:pPr>
        <w:rPr>
          <w:sz w:val="28"/>
          <w:szCs w:val="28"/>
        </w:rPr>
      </w:pPr>
    </w:p>
    <w:p w:rsidR="00FD0B84" w:rsidRPr="00FD0B84" w:rsidRDefault="00FD0B84" w:rsidP="00FD0B84">
      <w:pPr>
        <w:pStyle w:val="ConsPlusTitle"/>
        <w:ind w:left="-851"/>
        <w:jc w:val="center"/>
        <w:rPr>
          <w:sz w:val="20"/>
          <w:szCs w:val="20"/>
        </w:rPr>
      </w:pPr>
      <w:r w:rsidRPr="00FD0B84">
        <w:rPr>
          <w:sz w:val="20"/>
          <w:szCs w:val="20"/>
        </w:rPr>
        <w:t>РЕШЕНИЕ</w:t>
      </w:r>
    </w:p>
    <w:p w:rsidR="00FD0B84" w:rsidRPr="00FD0B84" w:rsidRDefault="00FD0B84" w:rsidP="00FD0B84">
      <w:pPr>
        <w:pStyle w:val="ConsPlusTitle"/>
        <w:ind w:left="-851"/>
        <w:jc w:val="center"/>
        <w:rPr>
          <w:sz w:val="20"/>
          <w:szCs w:val="20"/>
        </w:rPr>
      </w:pPr>
    </w:p>
    <w:p w:rsidR="00FD0B84" w:rsidRPr="00FD0B84" w:rsidRDefault="00FD0B84" w:rsidP="00FD0B84">
      <w:pPr>
        <w:pStyle w:val="ConsPlusTitle"/>
        <w:ind w:left="-851"/>
        <w:jc w:val="both"/>
        <w:rPr>
          <w:b w:val="0"/>
          <w:sz w:val="20"/>
          <w:szCs w:val="20"/>
        </w:rPr>
      </w:pPr>
      <w:r w:rsidRPr="00FD0B84">
        <w:rPr>
          <w:b w:val="0"/>
          <w:sz w:val="20"/>
          <w:szCs w:val="20"/>
        </w:rPr>
        <w:t xml:space="preserve">    12.03.2020                              д.Александровка                     № 26-129</w:t>
      </w:r>
    </w:p>
    <w:p w:rsidR="00FD0B84" w:rsidRPr="00FD0B84" w:rsidRDefault="00FD0B84" w:rsidP="00FD0B84">
      <w:pPr>
        <w:pStyle w:val="ConsPlusTitle"/>
        <w:ind w:left="-851"/>
        <w:jc w:val="both"/>
        <w:rPr>
          <w:b w:val="0"/>
          <w:sz w:val="20"/>
          <w:szCs w:val="20"/>
        </w:rPr>
      </w:pPr>
    </w:p>
    <w:p w:rsidR="00FD0B84" w:rsidRPr="00FD0B84" w:rsidRDefault="00FD0B84" w:rsidP="00FD0B84">
      <w:pPr>
        <w:pStyle w:val="a7"/>
        <w:widowControl w:val="0"/>
        <w:ind w:left="-851"/>
        <w:rPr>
          <w:b w:val="0"/>
          <w:sz w:val="20"/>
          <w:szCs w:val="20"/>
        </w:rPr>
      </w:pPr>
      <w:r w:rsidRPr="00FD0B84">
        <w:rPr>
          <w:b w:val="0"/>
          <w:sz w:val="20"/>
          <w:szCs w:val="20"/>
        </w:rPr>
        <w:t>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Александровский сельсовет Нижнеингашского района Красноярского края</w:t>
      </w:r>
    </w:p>
    <w:p w:rsidR="00FD0B84" w:rsidRPr="00FD0B84" w:rsidRDefault="00FD0B84" w:rsidP="00FD0B84">
      <w:pPr>
        <w:pStyle w:val="a7"/>
        <w:widowControl w:val="0"/>
        <w:ind w:left="-851"/>
        <w:rPr>
          <w:sz w:val="20"/>
          <w:szCs w:val="20"/>
        </w:rPr>
      </w:pPr>
    </w:p>
    <w:p w:rsidR="00FD0B84" w:rsidRPr="00FD0B84" w:rsidRDefault="00FD0B84" w:rsidP="00FD0B84">
      <w:pPr>
        <w:pStyle w:val="ConsPlusTitle"/>
        <w:ind w:left="-851"/>
        <w:jc w:val="center"/>
        <w:rPr>
          <w:sz w:val="20"/>
          <w:szCs w:val="20"/>
        </w:rPr>
      </w:pPr>
    </w:p>
    <w:p w:rsidR="00FD0B84" w:rsidRPr="00FD0B84" w:rsidRDefault="00FD0B84" w:rsidP="00FD0B84">
      <w:pPr>
        <w:widowControl w:val="0"/>
        <w:autoSpaceDE w:val="0"/>
        <w:autoSpaceDN w:val="0"/>
        <w:adjustRightInd w:val="0"/>
        <w:ind w:left="-851"/>
        <w:jc w:val="center"/>
        <w:rPr>
          <w:sz w:val="20"/>
          <w:szCs w:val="20"/>
        </w:rPr>
      </w:pPr>
    </w:p>
    <w:p w:rsidR="00FD0B84" w:rsidRPr="00FD0B84" w:rsidRDefault="00FD0B84" w:rsidP="00FD0B84">
      <w:pPr>
        <w:widowControl w:val="0"/>
        <w:autoSpaceDE w:val="0"/>
        <w:autoSpaceDN w:val="0"/>
        <w:adjustRightInd w:val="0"/>
        <w:ind w:left="-851" w:firstLine="709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В соответствии со ч. 7.3-1 ст. 40 Федерального закона от 06.10.2003 № 131-ФЗ «Об общих принципах организации местного самоуправления в Российской Федерации», ст. 5.1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Уставом Александровского сельсовета Нижнеингашского района Красноярского края Совет депутатов,</w:t>
      </w:r>
    </w:p>
    <w:p w:rsidR="00FD0B84" w:rsidRPr="00FD0B84" w:rsidRDefault="00FD0B84" w:rsidP="00FD0B84">
      <w:pPr>
        <w:widowControl w:val="0"/>
        <w:autoSpaceDE w:val="0"/>
        <w:autoSpaceDN w:val="0"/>
        <w:adjustRightInd w:val="0"/>
        <w:ind w:left="-851"/>
        <w:jc w:val="center"/>
        <w:rPr>
          <w:sz w:val="20"/>
          <w:szCs w:val="20"/>
        </w:rPr>
      </w:pPr>
      <w:r w:rsidRPr="00FD0B84">
        <w:rPr>
          <w:sz w:val="20"/>
          <w:szCs w:val="20"/>
        </w:rPr>
        <w:t>РЕШИЛ:</w:t>
      </w:r>
    </w:p>
    <w:p w:rsidR="00FD0B84" w:rsidRPr="00FD0B84" w:rsidRDefault="00FD0B84" w:rsidP="00FD0B84">
      <w:pPr>
        <w:pStyle w:val="a4"/>
        <w:ind w:left="-851"/>
        <w:rPr>
          <w:sz w:val="20"/>
          <w:szCs w:val="20"/>
        </w:rPr>
      </w:pPr>
      <w:r w:rsidRPr="00FD0B84">
        <w:rPr>
          <w:sz w:val="20"/>
          <w:szCs w:val="20"/>
        </w:rPr>
        <w:t>1. Утвердить Порядок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Александровский сельсовет Нижнеингашского района Красноярского края, согласно приложению.</w:t>
      </w:r>
    </w:p>
    <w:p w:rsidR="00FD0B84" w:rsidRPr="00FD0B84" w:rsidRDefault="00FD0B84" w:rsidP="00FD0B84">
      <w:pPr>
        <w:pStyle w:val="ConsPlusNormal"/>
        <w:ind w:left="-851" w:firstLine="540"/>
        <w:jc w:val="both"/>
        <w:rPr>
          <w:rFonts w:ascii="Times New Roman" w:hAnsi="Times New Roman"/>
        </w:rPr>
      </w:pPr>
      <w:r w:rsidRPr="00FD0B84">
        <w:rPr>
          <w:rFonts w:ascii="Times New Roman" w:hAnsi="Times New Roman"/>
        </w:rPr>
        <w:t>2. Контроль за исполнением данного решения возложить на заместителя председателя сельского Совета депутатов.</w:t>
      </w:r>
    </w:p>
    <w:p w:rsidR="00FD0B84" w:rsidRPr="00FD0B84" w:rsidRDefault="00FD0B84" w:rsidP="00FD0B84">
      <w:pPr>
        <w:pStyle w:val="ConsPlusNormal"/>
        <w:ind w:left="-851" w:firstLine="540"/>
        <w:jc w:val="both"/>
        <w:rPr>
          <w:rFonts w:ascii="Times New Roman" w:hAnsi="Times New Roman"/>
        </w:rPr>
      </w:pPr>
      <w:r w:rsidRPr="00FD0B84">
        <w:rPr>
          <w:rFonts w:ascii="Times New Roman" w:hAnsi="Times New Roman"/>
        </w:rPr>
        <w:t>3. Решение вступает в силу в день, следующий за днем его официального опубликования в печатном издании «Александровские вести».</w:t>
      </w:r>
    </w:p>
    <w:p w:rsidR="00FD0B84" w:rsidRPr="00FD0B84" w:rsidRDefault="00FD0B84" w:rsidP="00FD0B84">
      <w:pPr>
        <w:pStyle w:val="ConsPlusNormal"/>
        <w:ind w:left="-851" w:firstLine="0"/>
        <w:jc w:val="both"/>
        <w:rPr>
          <w:rFonts w:ascii="Times New Roman" w:hAnsi="Times New Roman"/>
        </w:rPr>
      </w:pPr>
    </w:p>
    <w:p w:rsidR="00FD0B84" w:rsidRPr="00FD0B84" w:rsidRDefault="00FD0B84" w:rsidP="00FD0B84">
      <w:pPr>
        <w:pStyle w:val="ConsPlusNormal"/>
        <w:ind w:left="-851" w:firstLine="0"/>
        <w:jc w:val="both"/>
      </w:pPr>
      <w:r w:rsidRPr="00FD0B84">
        <w:rPr>
          <w:rFonts w:ascii="Times New Roman" w:hAnsi="Times New Roman"/>
        </w:rPr>
        <w:t>Глава сельсовета                                                Н.Н.Былин</w:t>
      </w:r>
    </w:p>
    <w:p w:rsidR="00FD0B84" w:rsidRPr="00FD0B84" w:rsidRDefault="00FD0B84" w:rsidP="00FD0B84">
      <w:pPr>
        <w:pStyle w:val="ConsPlusNormal"/>
        <w:ind w:left="-851" w:firstLine="0"/>
        <w:jc w:val="both"/>
      </w:pPr>
      <w:r w:rsidRPr="00FD0B84">
        <w:tab/>
      </w:r>
    </w:p>
    <w:p w:rsidR="00FD0B84" w:rsidRPr="00FD0B84" w:rsidRDefault="00FD0B84" w:rsidP="00FD0B84">
      <w:pPr>
        <w:widowControl w:val="0"/>
        <w:shd w:val="clear" w:color="auto" w:fill="FFFFFF"/>
        <w:ind w:left="-851"/>
        <w:jc w:val="both"/>
        <w:rPr>
          <w:sz w:val="20"/>
          <w:szCs w:val="20"/>
        </w:rPr>
      </w:pPr>
    </w:p>
    <w:p w:rsidR="00FD0B84" w:rsidRPr="00FD0B84" w:rsidRDefault="00FD0B84" w:rsidP="00FD0B84">
      <w:pPr>
        <w:widowControl w:val="0"/>
        <w:shd w:val="clear" w:color="auto" w:fill="FFFFFF"/>
        <w:ind w:left="5387"/>
        <w:jc w:val="both"/>
        <w:rPr>
          <w:sz w:val="20"/>
          <w:szCs w:val="20"/>
        </w:rPr>
      </w:pPr>
      <w:r w:rsidRPr="00FD0B84">
        <w:rPr>
          <w:sz w:val="20"/>
          <w:szCs w:val="20"/>
        </w:rPr>
        <w:t xml:space="preserve">Приложение к решению Александровского сельского Совета депутатов </w:t>
      </w:r>
    </w:p>
    <w:p w:rsidR="00FD0B84" w:rsidRPr="00FD0B84" w:rsidRDefault="00FD0B84" w:rsidP="00FD0B84">
      <w:pPr>
        <w:widowControl w:val="0"/>
        <w:shd w:val="clear" w:color="auto" w:fill="FFFFFF"/>
        <w:ind w:left="5387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от  12.03.2020 № 26-129</w:t>
      </w:r>
    </w:p>
    <w:p w:rsidR="00FD0B84" w:rsidRPr="00FD0B84" w:rsidRDefault="00FD0B84" w:rsidP="00FD0B84">
      <w:pPr>
        <w:widowControl w:val="0"/>
        <w:autoSpaceDE w:val="0"/>
        <w:autoSpaceDN w:val="0"/>
        <w:adjustRightInd w:val="0"/>
        <w:ind w:left="-851"/>
        <w:jc w:val="right"/>
        <w:rPr>
          <w:sz w:val="20"/>
          <w:szCs w:val="20"/>
        </w:rPr>
      </w:pPr>
    </w:p>
    <w:p w:rsidR="00FD0B84" w:rsidRPr="00FD0B84" w:rsidRDefault="00FD0B84" w:rsidP="00FD0B84">
      <w:pPr>
        <w:pStyle w:val="af4"/>
        <w:widowControl w:val="0"/>
        <w:ind w:left="-851"/>
        <w:jc w:val="center"/>
        <w:rPr>
          <w:sz w:val="20"/>
          <w:szCs w:val="20"/>
        </w:rPr>
      </w:pPr>
      <w:bookmarkStart w:id="1" w:name="Par31"/>
      <w:bookmarkEnd w:id="1"/>
      <w:r w:rsidRPr="00FD0B84">
        <w:rPr>
          <w:sz w:val="20"/>
          <w:szCs w:val="20"/>
        </w:rPr>
        <w:t>Порядок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Александровский сельсовет Нижнеингашского района Красноярского края</w:t>
      </w:r>
    </w:p>
    <w:p w:rsidR="00FD0B84" w:rsidRPr="00FD0B84" w:rsidRDefault="00FD0B84" w:rsidP="00FD0B84">
      <w:pPr>
        <w:pStyle w:val="af4"/>
        <w:widowControl w:val="0"/>
        <w:spacing w:before="0" w:after="0"/>
        <w:ind w:left="-851" w:firstLine="709"/>
        <w:jc w:val="center"/>
        <w:rPr>
          <w:sz w:val="20"/>
          <w:szCs w:val="20"/>
        </w:rPr>
      </w:pPr>
      <w:r w:rsidRPr="00FD0B84">
        <w:rPr>
          <w:sz w:val="20"/>
          <w:szCs w:val="20"/>
        </w:rPr>
        <w:lastRenderedPageBreak/>
        <w:t>1. Общие положения</w:t>
      </w:r>
    </w:p>
    <w:p w:rsidR="00FD0B84" w:rsidRPr="00FD0B84" w:rsidRDefault="00FD0B84" w:rsidP="00FD0B84">
      <w:pPr>
        <w:pStyle w:val="ConsPlusDocList"/>
        <w:widowControl w:val="0"/>
        <w:tabs>
          <w:tab w:val="left" w:pos="1005"/>
        </w:tabs>
        <w:suppressAutoHyphens w:val="0"/>
        <w:spacing w:before="120"/>
        <w:ind w:left="-851" w:firstLine="703"/>
        <w:jc w:val="both"/>
        <w:rPr>
          <w:rFonts w:ascii="Times New Roman" w:eastAsia="Arial" w:hAnsi="Times New Roman"/>
        </w:rPr>
      </w:pPr>
      <w:r w:rsidRPr="00FD0B84">
        <w:rPr>
          <w:rFonts w:ascii="Times New Roman" w:hAnsi="Times New Roman"/>
        </w:rPr>
        <w:t>1. Настоящий Порядок</w:t>
      </w:r>
      <w:r w:rsidRPr="00FD0B84">
        <w:rPr>
          <w:rFonts w:ascii="Times New Roman" w:eastAsia="Arial" w:hAnsi="Times New Roman"/>
        </w:rPr>
        <w:t xml:space="preserve"> определяет процедуру принятия решения            Александровским сельским Советом депутатов (далее – «Совет депутатов»)</w:t>
      </w:r>
    </w:p>
    <w:p w:rsidR="00FD0B84" w:rsidRPr="00FD0B84" w:rsidRDefault="00FD0B84" w:rsidP="00FD0B84">
      <w:pPr>
        <w:pStyle w:val="ConsPlusDocList"/>
        <w:widowControl w:val="0"/>
        <w:tabs>
          <w:tab w:val="left" w:pos="1005"/>
        </w:tabs>
        <w:suppressAutoHyphens w:val="0"/>
        <w:ind w:left="-851"/>
        <w:jc w:val="both"/>
        <w:rPr>
          <w:rFonts w:ascii="Times New Roman" w:hAnsi="Times New Roman"/>
        </w:rPr>
      </w:pPr>
      <w:r w:rsidRPr="00FD0B84">
        <w:rPr>
          <w:rFonts w:ascii="Times New Roman" w:eastAsia="Arial" w:hAnsi="Times New Roman"/>
        </w:rPr>
        <w:t>о применении к депутату Совета депутатов, Г</w:t>
      </w:r>
      <w:r w:rsidRPr="00FD0B84">
        <w:rPr>
          <w:rFonts w:ascii="Times New Roman" w:hAnsi="Times New Roman"/>
        </w:rPr>
        <w:t>лаве муниципального образования</w:t>
      </w:r>
      <w:r w:rsidRPr="00FD0B84">
        <w:rPr>
          <w:rFonts w:ascii="Times New Roman" w:eastAsia="Arial" w:hAnsi="Times New Roman"/>
        </w:rPr>
        <w:t xml:space="preserve"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FD0B84">
        <w:rPr>
          <w:rFonts w:ascii="Times New Roman" w:hAnsi="Times New Roman"/>
        </w:rPr>
        <w:t xml:space="preserve">предусмотренных частью 7.3-1 статьи 40 Федерального закона </w:t>
      </w:r>
      <w:r w:rsidRPr="00FD0B84">
        <w:rPr>
          <w:rFonts w:ascii="Times New Roman" w:eastAsia="Arial" w:hAnsi="Times New Roman"/>
        </w:rPr>
        <w:t>от 6 октября 2003 года № 131-ФЗ</w:t>
      </w:r>
      <w:r w:rsidRPr="00FD0B84">
        <w:rPr>
          <w:rFonts w:eastAsia="Arial"/>
        </w:rPr>
        <w:t xml:space="preserve"> </w:t>
      </w:r>
      <w:r w:rsidRPr="00FD0B84">
        <w:rPr>
          <w:rFonts w:ascii="Times New Roman" w:hAnsi="Times New Roman"/>
        </w:rPr>
        <w:t>«Об общих принципах организации местного самоуправления в Российской Федерации».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 xml:space="preserve">2. Ситуациями,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искажение, являются: 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представлены недостоверные или неполные сведения о доходах, при этом величина искажения менее 20 % от размера общего дохода лица и членов его семьи в год;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площадь объекта недвижимого имущества указана некорректно, при этом величина ошибки не превышает 5 %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 сведения о совершенной сделке и (или) приобретенном имуществе указаны в соответствующем разделе справки</w:t>
      </w:r>
      <w:r w:rsidRPr="00FD0B84">
        <w:t xml:space="preserve"> </w:t>
      </w:r>
      <w:r w:rsidRPr="00FD0B84">
        <w:rPr>
          <w:rFonts w:ascii="Times New Roman" w:eastAsia="Arial" w:hAnsi="Times New Roman"/>
        </w:rPr>
        <w:t>о доходах, об имуществе и обязательствах имущественного характера.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FD0B84" w:rsidRPr="00FD0B84" w:rsidRDefault="00FD0B84" w:rsidP="00FD0B84">
      <w:pPr>
        <w:pStyle w:val="Standard"/>
        <w:tabs>
          <w:tab w:val="left" w:pos="1005"/>
        </w:tabs>
        <w:suppressAutoHyphens w:val="0"/>
        <w:ind w:left="-851" w:firstLine="705"/>
        <w:jc w:val="both"/>
        <w:rPr>
          <w:rFonts w:ascii="Times New Roman" w:hAnsi="Times New Roman"/>
        </w:rPr>
      </w:pPr>
      <w:r w:rsidRPr="00FD0B84">
        <w:rPr>
          <w:rFonts w:ascii="Times New Roman" w:eastAsia="Arial" w:hAnsi="Times New Roman"/>
        </w:rPr>
        <w:t>3. К депутату Совета депутатов, Г</w:t>
      </w:r>
      <w:r w:rsidRPr="00FD0B84">
        <w:rPr>
          <w:rFonts w:ascii="Times New Roman" w:hAnsi="Times New Roman"/>
        </w:rPr>
        <w:t>лаве муниципального образования,</w:t>
      </w:r>
      <w:r w:rsidRPr="00FD0B84">
        <w:rPr>
          <w:rFonts w:ascii="Times New Roman" w:eastAsia="Arial" w:hAnsi="Times New Roman"/>
        </w:rPr>
        <w:t xml:space="preserve"> представившим недостоверные или неполные сведения о доходах, об имуществе и обязательствах имущественного характера, если искажение этих сведений является несущественным могут быть применены следующие меры ответственности, предусмотренные частью 7.3-1 статьи 40 Федерального закона от 06.10.2003 № 131-ФЗ «Об общих принципах организации местного самоуправления в Российской Федерации» (далее – «мера ответственности»):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1) предупреждение;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3)</w:t>
      </w:r>
      <w:r w:rsidRPr="00FD0B84">
        <w:rPr>
          <w:rFonts w:eastAsia="Arial"/>
        </w:rPr>
        <w:t> </w:t>
      </w:r>
      <w:r w:rsidRPr="00FD0B84">
        <w:rPr>
          <w:rFonts w:ascii="Times New Roman" w:eastAsia="Arial" w:hAnsi="Times New Roman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D0B84" w:rsidRPr="00FD0B84" w:rsidRDefault="00FD0B84" w:rsidP="00FD0B84">
      <w:pPr>
        <w:pStyle w:val="Standard"/>
        <w:suppressAutoHyphens w:val="0"/>
        <w:ind w:left="-851" w:firstLine="708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4) запрет занимать должности в Совете депутатов до прекращения срока его полномочий;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5)</w:t>
      </w:r>
      <w:r w:rsidRPr="00FD0B84">
        <w:rPr>
          <w:rFonts w:eastAsia="Arial"/>
        </w:rPr>
        <w:t> </w:t>
      </w:r>
      <w:r w:rsidRPr="00FD0B84">
        <w:rPr>
          <w:rFonts w:ascii="Times New Roman" w:eastAsia="Arial" w:hAnsi="Times New Roman"/>
        </w:rPr>
        <w:t>запрет исполнять полномочия на постоянной основе до прекращения срока его полномочий.</w:t>
      </w:r>
    </w:p>
    <w:p w:rsidR="00FD0B84" w:rsidRPr="00FD0B84" w:rsidRDefault="00FD0B84" w:rsidP="00FD0B84">
      <w:pPr>
        <w:pStyle w:val="af4"/>
        <w:widowControl w:val="0"/>
        <w:spacing w:before="0" w:after="0"/>
        <w:ind w:left="-851" w:firstLine="709"/>
        <w:jc w:val="center"/>
        <w:rPr>
          <w:sz w:val="20"/>
          <w:szCs w:val="20"/>
        </w:rPr>
      </w:pPr>
      <w:r w:rsidRPr="00FD0B84">
        <w:rPr>
          <w:sz w:val="20"/>
          <w:szCs w:val="20"/>
        </w:rPr>
        <w:t>2. Порядок принятия решения</w:t>
      </w:r>
    </w:p>
    <w:p w:rsidR="00FD0B84" w:rsidRPr="00FD0B84" w:rsidRDefault="00FD0B84" w:rsidP="00FD0B84">
      <w:pPr>
        <w:pStyle w:val="ConsPlusNormal"/>
        <w:spacing w:before="120"/>
        <w:ind w:left="-851" w:firstLine="539"/>
        <w:jc w:val="both"/>
        <w:rPr>
          <w:rFonts w:ascii="Times New Roman" w:hAnsi="Times New Roman"/>
        </w:rPr>
      </w:pPr>
      <w:r w:rsidRPr="00FD0B84">
        <w:rPr>
          <w:rFonts w:ascii="Times New Roman" w:hAnsi="Times New Roman"/>
        </w:rPr>
        <w:t>4</w:t>
      </w:r>
      <w:r w:rsidRPr="00FD0B84">
        <w:rPr>
          <w:rFonts w:ascii="Times New Roman" w:hAnsi="Times New Roman"/>
          <w:b/>
        </w:rPr>
        <w:t>.</w:t>
      </w:r>
      <w:r w:rsidRPr="00FD0B84">
        <w:rPr>
          <w:rFonts w:ascii="Times New Roman" w:hAnsi="Times New Roman"/>
        </w:rPr>
        <w:t> Основанием для рассмотрения вопроса о применении в отношении депутата Совета депутатов, Главы муниципального образования одной из мер ответственности, указанной в пункте 3 настоящего Порядка, являются поступившие в Совет депутатов:</w:t>
      </w:r>
    </w:p>
    <w:p w:rsidR="00FD0B84" w:rsidRPr="00FD0B84" w:rsidRDefault="00FD0B84" w:rsidP="00FD0B84">
      <w:pPr>
        <w:pStyle w:val="ConsPlusNormal"/>
        <w:ind w:left="-851" w:firstLine="539"/>
        <w:jc w:val="both"/>
        <w:rPr>
          <w:rFonts w:ascii="Times New Roman" w:hAnsi="Times New Roman"/>
        </w:rPr>
      </w:pPr>
      <w:r w:rsidRPr="00FD0B84">
        <w:rPr>
          <w:rFonts w:ascii="Times New Roman" w:hAnsi="Times New Roman"/>
        </w:rPr>
        <w:t xml:space="preserve">а) заявление Губернатора Красноярского края о применении одной из мер ответственности, указанной в пункте 3 настоящего Порядка с приложением доклада о результатах проверки достоверности и полноты сведений о доходах, </w:t>
      </w:r>
      <w:r w:rsidRPr="00FD0B84">
        <w:rPr>
          <w:rFonts w:ascii="Times New Roman" w:hAnsi="Times New Roman"/>
        </w:rPr>
        <w:lastRenderedPageBreak/>
        <w:t>расходах, об имуществе и обязательствах имущественного характера;</w:t>
      </w:r>
    </w:p>
    <w:p w:rsidR="00FD0B84" w:rsidRPr="00FD0B84" w:rsidRDefault="00FD0B84" w:rsidP="00FD0B84">
      <w:pPr>
        <w:pStyle w:val="ConsPlusNormal"/>
        <w:ind w:left="-851" w:firstLine="539"/>
        <w:jc w:val="both"/>
        <w:rPr>
          <w:rFonts w:ascii="Times New Roman" w:hAnsi="Times New Roman"/>
        </w:rPr>
      </w:pPr>
      <w:r w:rsidRPr="00FD0B84">
        <w:rPr>
          <w:rFonts w:ascii="Times New Roman" w:hAnsi="Times New Roman"/>
        </w:rPr>
        <w:t xml:space="preserve">б)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депутатом, выборным должностным лицом местного самоуправления муниципального образования, рассматривались в судебном порядке, </w:t>
      </w:r>
    </w:p>
    <w:p w:rsidR="00FD0B84" w:rsidRPr="00FD0B84" w:rsidRDefault="00FD0B84" w:rsidP="00FD0B84">
      <w:pPr>
        <w:pStyle w:val="ConsPlusNormal"/>
        <w:ind w:left="-851" w:firstLine="539"/>
        <w:jc w:val="both"/>
        <w:rPr>
          <w:rFonts w:ascii="Times New Roman" w:hAnsi="Times New Roman"/>
        </w:rPr>
      </w:pPr>
      <w:r w:rsidRPr="00FD0B84">
        <w:rPr>
          <w:rFonts w:ascii="Times New Roman" w:hAnsi="Times New Roman"/>
        </w:rPr>
        <w:t>в) сведения, поступившие из органов прокуратуры по результатам надзорных мероприятий.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5. Срок рассмотрения вопроса о применении мер ответственности                   к депутату Совета депутатов, Главе муниципального образования не может превышать 30 дней со дня поступления в Совет депутатов оснований, предусмотренных пунктом 4 настоящего Порядка.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В случае, если данные основания поступили в период между сессиями  Совета депутатов – не  позднее чем через 3 месяца со дня поступления.</w:t>
      </w:r>
    </w:p>
    <w:p w:rsidR="00FD0B84" w:rsidRPr="00FD0B84" w:rsidRDefault="00FD0B84" w:rsidP="00FD0B84">
      <w:pPr>
        <w:pStyle w:val="Standard"/>
        <w:suppressAutoHyphens w:val="0"/>
        <w:ind w:left="-851" w:firstLine="705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6. В течении 14 дней, с момента поступления в Совет депутатов оснований. Предусмотренных пунктом 4 настоящего Порядка, по решению Совета депутатов образуется комиссия, состоящая из не менее чем трех депутатов, на которой предварительно рассматривается поступившая информация в отношении депутата Совета депутатов, Г</w:t>
      </w:r>
      <w:r w:rsidRPr="00FD0B84">
        <w:rPr>
          <w:rFonts w:ascii="Times New Roman" w:hAnsi="Times New Roman"/>
        </w:rPr>
        <w:t>лавы муниципального образования</w:t>
      </w:r>
      <w:r w:rsidRPr="00FD0B84">
        <w:rPr>
          <w:rFonts w:ascii="Times New Roman" w:eastAsia="Arial" w:hAnsi="Times New Roman"/>
        </w:rPr>
        <w:t xml:space="preserve">, формируются предложения по применению меры ответственности. </w:t>
      </w:r>
    </w:p>
    <w:p w:rsidR="00FD0B84" w:rsidRPr="00FD0B84" w:rsidRDefault="00FD0B84" w:rsidP="00FD0B84">
      <w:pPr>
        <w:pStyle w:val="Standard"/>
        <w:suppressAutoHyphens w:val="0"/>
        <w:ind w:left="-851" w:firstLine="705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 w:rsidRPr="00FD0B84">
        <w:rPr>
          <w:rFonts w:ascii="Times New Roman" w:hAnsi="Times New Roman"/>
        </w:rPr>
        <w:t>Главы муниципального образования</w:t>
      </w:r>
      <w:r w:rsidRPr="00FD0B84">
        <w:rPr>
          <w:rFonts w:ascii="Times New Roman" w:eastAsia="Arial" w:hAnsi="Times New Roman"/>
        </w:rPr>
        <w:t>, являющегося членом комиссии, указанным лицом заявляется самоотвод. В случае самоотвода всех членов комиссии решением Совета депутатов формируется новый состав комиссии.</w:t>
      </w:r>
    </w:p>
    <w:p w:rsidR="00FD0B84" w:rsidRPr="00FD0B84" w:rsidRDefault="00FD0B84" w:rsidP="00FD0B84">
      <w:pPr>
        <w:pStyle w:val="Standard"/>
        <w:suppressAutoHyphens w:val="0"/>
        <w:ind w:left="-851" w:firstLine="705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7.</w:t>
      </w:r>
      <w:r w:rsidRPr="00FD0B84">
        <w:rPr>
          <w:rFonts w:eastAsia="Arial"/>
        </w:rPr>
        <w:t> </w:t>
      </w:r>
      <w:r w:rsidRPr="00FD0B84">
        <w:rPr>
          <w:rFonts w:ascii="Times New Roman" w:eastAsia="Arial" w:hAnsi="Times New Roman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FD0B84" w:rsidRPr="00FD0B84" w:rsidRDefault="00FD0B84" w:rsidP="00FD0B84">
      <w:pPr>
        <w:pStyle w:val="Standard"/>
        <w:suppressAutoHyphens w:val="0"/>
        <w:ind w:left="-851" w:firstLine="705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FD0B84" w:rsidRPr="00FD0B84" w:rsidRDefault="00FD0B84" w:rsidP="00FD0B84">
      <w:pPr>
        <w:pStyle w:val="Standard"/>
        <w:suppressAutoHyphens w:val="0"/>
        <w:ind w:left="-851" w:firstLine="705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Информация о месте и времени проведения заседания подлежит официальному опубликованию (обнародованию) не позднее чем за 10 дней до дня рассмотрения вопроса</w:t>
      </w:r>
      <w:r w:rsidRPr="00FD0B84">
        <w:rPr>
          <w:rFonts w:ascii="Times New Roman" w:eastAsia="Arial" w:hAnsi="Times New Roman"/>
          <w:lang w:eastAsia="ru-RU"/>
        </w:rPr>
        <w:t xml:space="preserve"> </w:t>
      </w:r>
      <w:r w:rsidRPr="00FD0B84">
        <w:rPr>
          <w:rFonts w:ascii="Times New Roman" w:eastAsia="Arial" w:hAnsi="Times New Roman"/>
        </w:rPr>
        <w:t>о применении меры ответственности к депутату, Главе муниципального образования.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8. Решение о применении меры ответственности принимается отдельно                  в отношении каждого</w:t>
      </w:r>
      <w:r w:rsidRPr="00FD0B84">
        <w:rPr>
          <w:rFonts w:ascii="Times New Roman" w:eastAsia="Arial" w:hAnsi="Times New Roman"/>
          <w:lang w:eastAsia="ru-RU"/>
        </w:rPr>
        <w:t xml:space="preserve"> </w:t>
      </w:r>
      <w:r w:rsidRPr="00FD0B84">
        <w:rPr>
          <w:rFonts w:ascii="Times New Roman" w:eastAsia="Arial" w:hAnsi="Times New Roman"/>
        </w:rPr>
        <w:t>депутата Совета депутатов, Г</w:t>
      </w:r>
      <w:r w:rsidRPr="00FD0B84">
        <w:rPr>
          <w:rFonts w:ascii="Times New Roman" w:hAnsi="Times New Roman"/>
        </w:rPr>
        <w:t>лавы муниципального образования</w:t>
      </w:r>
      <w:r w:rsidRPr="00FD0B84">
        <w:rPr>
          <w:rFonts w:ascii="Times New Roman" w:eastAsia="Arial" w:hAnsi="Times New Roman"/>
        </w:rPr>
        <w:t xml:space="preserve"> путем голосования.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Депутат Совета депутатов, Г</w:t>
      </w:r>
      <w:r w:rsidRPr="00FD0B84">
        <w:rPr>
          <w:rFonts w:ascii="Times New Roman" w:hAnsi="Times New Roman"/>
        </w:rPr>
        <w:t>лава муниципального образования</w:t>
      </w:r>
      <w:r w:rsidRPr="00FD0B84">
        <w:rPr>
          <w:rFonts w:ascii="Times New Roman" w:eastAsia="Arial" w:hAnsi="Times New Roman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 xml:space="preserve">9.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2 настоящего Порядка является несущественным, учитываются характер совершенного правонарушения, его тяжесть, обстоятельства, при которых оно совершено, соблюдение депутатом Совета депутатов, Главой муниципального образования других ограничений, запретов, исполнение обязанностей, установленных в целях противодействия коррупции. 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 xml:space="preserve">10. Решение принимается большинством голосов  от установленной численности депутатов представительного органа, в порядке, установленном Регламентом Совета депутатов. 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11. 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hAnsi="Times New Roman"/>
        </w:rPr>
      </w:pPr>
      <w:r w:rsidRPr="00FD0B84">
        <w:rPr>
          <w:rFonts w:ascii="Times New Roman" w:hAnsi="Times New Roman"/>
        </w:rPr>
        <w:t>12. Меры ответственности, указанные в пункте 3 настоящего Порядка, применяются не позднее трех лет со дня представления депутатом Совета депутатов, Главой муниципального образования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D0B84" w:rsidRPr="00FD0B84" w:rsidRDefault="00FD0B84" w:rsidP="00FD0B84">
      <w:pPr>
        <w:pStyle w:val="af4"/>
        <w:widowControl w:val="0"/>
        <w:spacing w:before="0" w:after="0"/>
        <w:ind w:left="-851" w:firstLine="709"/>
        <w:jc w:val="center"/>
        <w:rPr>
          <w:sz w:val="20"/>
          <w:szCs w:val="20"/>
        </w:rPr>
      </w:pPr>
      <w:r w:rsidRPr="00FD0B84">
        <w:rPr>
          <w:sz w:val="20"/>
          <w:szCs w:val="20"/>
        </w:rPr>
        <w:t>3. Заключительные положения</w:t>
      </w:r>
    </w:p>
    <w:p w:rsidR="00FD0B84" w:rsidRPr="00FD0B84" w:rsidRDefault="00FD0B84" w:rsidP="00FD0B84">
      <w:pPr>
        <w:pStyle w:val="ConsPlusNormal"/>
        <w:spacing w:before="120"/>
        <w:ind w:left="-851" w:firstLine="539"/>
        <w:jc w:val="both"/>
        <w:rPr>
          <w:rFonts w:ascii="Times New Roman" w:hAnsi="Times New Roman"/>
        </w:rPr>
      </w:pPr>
      <w:r w:rsidRPr="00FD0B84">
        <w:rPr>
          <w:rFonts w:ascii="Times New Roman" w:eastAsia="Arial" w:hAnsi="Times New Roman"/>
        </w:rPr>
        <w:t>13. </w:t>
      </w:r>
      <w:r w:rsidRPr="00FD0B84">
        <w:rPr>
          <w:rFonts w:ascii="Times New Roman" w:hAnsi="Times New Roman"/>
        </w:rPr>
        <w:t xml:space="preserve">Информация о применении к депутату Совета депутатов, Главе муниципального образования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Интернет в десятидневный срок со дня принятия соответствующего решения. </w:t>
      </w:r>
    </w:p>
    <w:p w:rsidR="00FD0B84" w:rsidRPr="00FD0B84" w:rsidRDefault="00FD0B84" w:rsidP="00FD0B84">
      <w:pPr>
        <w:pStyle w:val="ConsPlusNormal"/>
        <w:ind w:left="-851" w:firstLine="539"/>
        <w:jc w:val="both"/>
        <w:rPr>
          <w:rFonts w:ascii="Times New Roman" w:eastAsia="Arial" w:hAnsi="Times New Roman"/>
        </w:rPr>
      </w:pPr>
      <w:r w:rsidRPr="00FD0B84">
        <w:rPr>
          <w:rFonts w:ascii="Times New Roman" w:hAnsi="Times New Roman"/>
        </w:rPr>
        <w:t xml:space="preserve">14. Копия решения о применении к депутату Совета депутатов, Главе муниципального образования одной из мер ответственности, указанных в пункте 3 настоящего Порядка, в течение пяти дней со дня его принятия направляется Губернатору Красноярского края или в орган прокуратуры, инициировавший рассмотрение вопроса, а также </w:t>
      </w:r>
      <w:r w:rsidRPr="00FD0B84">
        <w:rPr>
          <w:rFonts w:ascii="Times New Roman" w:eastAsia="Arial" w:hAnsi="Times New Roman"/>
        </w:rPr>
        <w:t>вручается лично либо направляется способом, подтверждающим отправку, депутату Совета депутатов, Г</w:t>
      </w:r>
      <w:r w:rsidRPr="00FD0B84">
        <w:rPr>
          <w:rFonts w:ascii="Times New Roman" w:hAnsi="Times New Roman"/>
        </w:rPr>
        <w:t>лаве муниципального образования</w:t>
      </w:r>
      <w:r w:rsidRPr="00FD0B84">
        <w:rPr>
          <w:rFonts w:ascii="Times New Roman" w:eastAsia="Arial" w:hAnsi="Times New Roman"/>
        </w:rPr>
        <w:t>, в отношении которых рассматривался вопрос.</w:t>
      </w:r>
    </w:p>
    <w:p w:rsidR="00FD0B84" w:rsidRPr="00FD0B84" w:rsidRDefault="00FD0B84" w:rsidP="00FD0B84">
      <w:pPr>
        <w:autoSpaceDE w:val="0"/>
        <w:autoSpaceDN w:val="0"/>
        <w:adjustRightInd w:val="0"/>
        <w:ind w:left="-851" w:firstLine="540"/>
        <w:jc w:val="both"/>
        <w:rPr>
          <w:sz w:val="20"/>
          <w:szCs w:val="20"/>
        </w:rPr>
      </w:pPr>
    </w:p>
    <w:p w:rsidR="002B1840" w:rsidRPr="00FD0B84" w:rsidRDefault="002B1840" w:rsidP="002B1840">
      <w:pPr>
        <w:jc w:val="both"/>
        <w:rPr>
          <w:sz w:val="20"/>
          <w:szCs w:val="20"/>
        </w:rPr>
      </w:pP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Количество экземпляров    5  штук.</w:t>
      </w: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980E1E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015FC4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015FC4" w:rsidRPr="00FD0B84" w:rsidSect="002B0FC0">
      <w:footerReference w:type="even" r:id="rId8"/>
      <w:footerReference w:type="default" r:id="rId9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D4" w:rsidRDefault="00676AD4">
      <w:r>
        <w:separator/>
      </w:r>
    </w:p>
  </w:endnote>
  <w:endnote w:type="continuationSeparator" w:id="1">
    <w:p w:rsidR="00676AD4" w:rsidRDefault="00676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3C1E27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48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4858">
      <w:rPr>
        <w:rStyle w:val="aa"/>
        <w:noProof/>
      </w:rPr>
      <w:t>1</w:t>
    </w:r>
    <w:r>
      <w:rPr>
        <w:rStyle w:val="aa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3C1E27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48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0B84">
      <w:rPr>
        <w:rStyle w:val="aa"/>
        <w:noProof/>
      </w:rPr>
      <w:t>1</w:t>
    </w:r>
    <w:r>
      <w:rPr>
        <w:rStyle w:val="aa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D4" w:rsidRDefault="00676AD4">
      <w:r>
        <w:separator/>
      </w:r>
    </w:p>
  </w:footnote>
  <w:footnote w:type="continuationSeparator" w:id="1">
    <w:p w:rsidR="00676AD4" w:rsidRDefault="00676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96258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55504"/>
    <w:rsid w:val="00055FE5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1150B"/>
    <w:rsid w:val="0033685E"/>
    <w:rsid w:val="003A6C4B"/>
    <w:rsid w:val="003A70D9"/>
    <w:rsid w:val="003B315F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56EE"/>
    <w:rsid w:val="00487693"/>
    <w:rsid w:val="004912EE"/>
    <w:rsid w:val="004A46E1"/>
    <w:rsid w:val="004A6181"/>
    <w:rsid w:val="004B14A6"/>
    <w:rsid w:val="004B27F3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76AD4"/>
    <w:rsid w:val="00687AAB"/>
    <w:rsid w:val="006A4D2D"/>
    <w:rsid w:val="006A5E65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80E1E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75424"/>
    <w:rsid w:val="00A832A6"/>
    <w:rsid w:val="00A95E39"/>
    <w:rsid w:val="00AA11D2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uiPriority w:val="99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3">
    <w:name w:val="footnote text"/>
    <w:basedOn w:val="a"/>
    <w:link w:val="aff4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FD0B84"/>
    <w:rPr>
      <w:rFonts w:ascii="Calibri" w:eastAsia="Calibri" w:hAnsi="Calibri"/>
      <w:lang w:eastAsia="en-US"/>
    </w:rPr>
  </w:style>
  <w:style w:type="character" w:styleId="aff5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5503</Words>
  <Characters>31371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36801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2020-02-03T01:22:00Z</cp:lastPrinted>
  <dcterms:created xsi:type="dcterms:W3CDTF">2020-03-16T03:47:00Z</dcterms:created>
  <dcterms:modified xsi:type="dcterms:W3CDTF">2020-03-16T03:47:00Z</dcterms:modified>
</cp:coreProperties>
</file>