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135666" w:rsidP="00D32DB1">
      <w:pPr>
        <w:tabs>
          <w:tab w:val="left" w:pos="5940"/>
        </w:tabs>
        <w:ind w:left="-709"/>
      </w:pPr>
      <w:r w:rsidRPr="0013566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777CB2">
        <w:rPr>
          <w:rFonts w:ascii="Bookman Old Style" w:hAnsi="Bookman Old Style"/>
          <w:b/>
          <w:sz w:val="20"/>
        </w:rPr>
        <w:t>20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0A62EB">
        <w:rPr>
          <w:rFonts w:ascii="Bookman Old Style" w:hAnsi="Bookman Old Style"/>
          <w:b/>
          <w:sz w:val="20"/>
        </w:rPr>
        <w:t>3</w:t>
      </w:r>
      <w:r w:rsidR="00777CB2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>) от «</w:t>
      </w:r>
      <w:r w:rsidR="00777CB2">
        <w:rPr>
          <w:rFonts w:ascii="Bookman Old Style" w:hAnsi="Bookman Old Style"/>
          <w:b/>
          <w:sz w:val="20"/>
        </w:rPr>
        <w:t>26</w:t>
      </w:r>
      <w:r>
        <w:rPr>
          <w:rFonts w:ascii="Bookman Old Style" w:hAnsi="Bookman Old Style"/>
          <w:b/>
          <w:sz w:val="20"/>
        </w:rPr>
        <w:t xml:space="preserve">» </w:t>
      </w:r>
      <w:r w:rsidR="00777CB2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0A62EB">
        <w:rPr>
          <w:rFonts w:ascii="Bookman Old Style" w:hAnsi="Bookman Old Style"/>
          <w:b/>
          <w:sz w:val="20"/>
        </w:rPr>
        <w:t>9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777CB2" w:rsidRDefault="00777CB2" w:rsidP="00777CB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Заключение о результатах публичных слушаний</w:t>
      </w:r>
    </w:p>
    <w:p w:rsidR="00777CB2" w:rsidRDefault="00777CB2" w:rsidP="00777CB2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sz w:val="20"/>
          <w:szCs w:val="20"/>
        </w:rPr>
        <w:t>по проекту внесения изменений в Правила благоустройства территории Александровского сельсовета</w:t>
      </w:r>
    </w:p>
    <w:p w:rsidR="00777CB2" w:rsidRDefault="00777CB2" w:rsidP="00777CB2">
      <w:pPr>
        <w:widowControl w:val="0"/>
        <w:autoSpaceDE w:val="0"/>
        <w:autoSpaceDN w:val="0"/>
        <w:rPr>
          <w:sz w:val="20"/>
          <w:szCs w:val="20"/>
        </w:rPr>
      </w:pPr>
    </w:p>
    <w:p w:rsidR="00777CB2" w:rsidRDefault="00777CB2" w:rsidP="00777CB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д.Александровка                                                          23.12.2019</w:t>
      </w:r>
    </w:p>
    <w:p w:rsidR="00777CB2" w:rsidRDefault="00777CB2" w:rsidP="00777CB2">
      <w:pPr>
        <w:widowControl w:val="0"/>
        <w:autoSpaceDE w:val="0"/>
        <w:autoSpaceDN w:val="0"/>
        <w:rPr>
          <w:sz w:val="20"/>
          <w:szCs w:val="20"/>
        </w:rPr>
      </w:pPr>
    </w:p>
    <w:p w:rsid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>Наименование проекта, рассмотренного на публичных слушаниях:</w:t>
      </w:r>
    </w:p>
    <w:p w:rsid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и дополнений в Решение Александровского сельского Совета депутатов от 27.12.2018 № 19-91 «Об утверждении Правил благоустройства территории Александровского сельсовета» </w:t>
      </w:r>
    </w:p>
    <w:p w:rsid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Заключение о результатах публичных слушаний подготовлено на основании протокола публичных слушаний по Проекту  О внесении изменений и дополнений в Решение Александровского сельского Совета депутатов от 27.12.2018 № 19-91 «Об утверждении Правил благоустройства территории Александровского сельсовета» </w:t>
      </w:r>
    </w:p>
    <w:p w:rsid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Информационное сообщение опубликовано  в газете «Александровские вести» №16(234) от 11.11.2019, а также на сайте </w:t>
      </w:r>
      <w:r>
        <w:rPr>
          <w:sz w:val="20"/>
          <w:szCs w:val="20"/>
          <w:lang w:val="en-US"/>
        </w:rPr>
        <w:t>Alexadm</w:t>
      </w:r>
      <w:r w:rsidRPr="00777CB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bdu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su</w:t>
      </w:r>
      <w:r>
        <w:rPr>
          <w:sz w:val="20"/>
          <w:szCs w:val="20"/>
        </w:rPr>
        <w:t>.</w:t>
      </w:r>
    </w:p>
    <w:p w:rsid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Открытое обсуждение рассматриваемого проекта в рамках проводимых публичных слушаний состоялось 20 декабря 2019 года по адресу: Красноярский край, Нижнеингашский район, д.Александровка, ул.Центральная, 29 в здании администрации сельсовета. в открытом обсуждении приняли участие 28 человек. </w:t>
      </w:r>
    </w:p>
    <w:p w:rsid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  <w:vertAlign w:val="subscript"/>
        </w:rPr>
      </w:pPr>
      <w:r>
        <w:rPr>
          <w:sz w:val="20"/>
          <w:szCs w:val="20"/>
        </w:rPr>
        <w:t>В период проведения публичных слушаний по Проекту, вынесенному на публичные слушания, предложений касающихся изменений вносимых в Правила благоустройства территории Александровского сельсовета не поступило.</w:t>
      </w:r>
    </w:p>
    <w:p w:rsid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</w:rPr>
      </w:pPr>
    </w:p>
    <w:p w:rsid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>По итогам публичных слушаний принято решение:</w:t>
      </w:r>
    </w:p>
    <w:p w:rsidR="00777CB2" w:rsidRP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Публичные слушания по проекту О внесении изменений и дополнений в Решение Александровского сельского Совета депутатов от 27.12.2018 № 19-91 «Об утверждении Правил благоустройства территории Александровского сельсовета» считать состоявшимися. </w:t>
      </w:r>
    </w:p>
    <w:p w:rsidR="00777CB2" w:rsidRDefault="00777CB2" w:rsidP="00777CB2">
      <w:pPr>
        <w:widowControl w:val="0"/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Рекомендовать Александровскому сельскому Совету депутатов принять решение «О внесении изменений и дополнений в Решение Александровского сельского Совета депутатов от 27.12.2018 № 19-91 «Об утверждении Правил благоустройства территории Александровского сельсовета» </w:t>
      </w:r>
    </w:p>
    <w:p w:rsidR="00777CB2" w:rsidRDefault="00777CB2" w:rsidP="00777CB2">
      <w:pPr>
        <w:widowControl w:val="0"/>
        <w:autoSpaceDE w:val="0"/>
        <w:autoSpaceDN w:val="0"/>
        <w:rPr>
          <w:sz w:val="28"/>
          <w:szCs w:val="22"/>
        </w:rPr>
      </w:pPr>
    </w:p>
    <w:p w:rsidR="00777CB2" w:rsidRDefault="00777CB2" w:rsidP="00777CB2">
      <w:pPr>
        <w:jc w:val="both"/>
      </w:pPr>
      <w:r>
        <w:t>Председательствующий Н.Н.Былин</w:t>
      </w:r>
    </w:p>
    <w:p w:rsidR="00777CB2" w:rsidRDefault="00777CB2" w:rsidP="00777CB2">
      <w:pPr>
        <w:jc w:val="both"/>
      </w:pPr>
      <w:r>
        <w:t>Секретарь           И.С.Голубева</w:t>
      </w: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7125DB" w:rsidRPr="007125DB" w:rsidRDefault="007125DB" w:rsidP="007125DB">
      <w:pPr>
        <w:tabs>
          <w:tab w:val="left" w:pos="2115"/>
        </w:tabs>
        <w:jc w:val="center"/>
        <w:rPr>
          <w:b/>
          <w:sz w:val="20"/>
          <w:szCs w:val="20"/>
        </w:rPr>
      </w:pPr>
      <w:r w:rsidRPr="007125DB">
        <w:rPr>
          <w:b/>
          <w:sz w:val="20"/>
          <w:szCs w:val="20"/>
        </w:rPr>
        <w:t>ПОСТАНОВЛЕНИЕ</w:t>
      </w:r>
    </w:p>
    <w:p w:rsidR="007125DB" w:rsidRPr="007125DB" w:rsidRDefault="007125DB" w:rsidP="007125DB">
      <w:pPr>
        <w:tabs>
          <w:tab w:val="left" w:pos="2115"/>
        </w:tabs>
        <w:rPr>
          <w:sz w:val="20"/>
          <w:szCs w:val="20"/>
        </w:rPr>
      </w:pPr>
    </w:p>
    <w:p w:rsidR="007125DB" w:rsidRPr="007125DB" w:rsidRDefault="007125DB" w:rsidP="007125DB">
      <w:pPr>
        <w:tabs>
          <w:tab w:val="left" w:pos="2115"/>
        </w:tabs>
        <w:rPr>
          <w:sz w:val="20"/>
          <w:szCs w:val="20"/>
        </w:rPr>
      </w:pPr>
      <w:r w:rsidRPr="007125DB">
        <w:rPr>
          <w:sz w:val="20"/>
          <w:szCs w:val="20"/>
        </w:rPr>
        <w:t>25.12.2019                                   д.Александровка                                  № 20</w:t>
      </w:r>
    </w:p>
    <w:p w:rsidR="007125DB" w:rsidRPr="007125DB" w:rsidRDefault="007125DB" w:rsidP="007125DB">
      <w:pPr>
        <w:tabs>
          <w:tab w:val="left" w:pos="2115"/>
        </w:tabs>
        <w:rPr>
          <w:sz w:val="20"/>
          <w:szCs w:val="20"/>
        </w:rPr>
      </w:pPr>
    </w:p>
    <w:p w:rsidR="007125DB" w:rsidRPr="007125DB" w:rsidRDefault="007125DB" w:rsidP="007125DB">
      <w:pPr>
        <w:pStyle w:val="ConsPlusTitle"/>
        <w:rPr>
          <w:b w:val="0"/>
          <w:sz w:val="20"/>
          <w:szCs w:val="20"/>
        </w:rPr>
      </w:pPr>
      <w:bookmarkStart w:id="0" w:name="_GoBack"/>
      <w:r w:rsidRPr="007125DB">
        <w:rPr>
          <w:b w:val="0"/>
          <w:sz w:val="20"/>
          <w:szCs w:val="20"/>
        </w:rPr>
        <w:t>Об утверждении порядка формирования</w:t>
      </w:r>
    </w:p>
    <w:p w:rsidR="007125DB" w:rsidRPr="007125DB" w:rsidRDefault="007125DB" w:rsidP="007125DB">
      <w:pPr>
        <w:pStyle w:val="ConsPlusTitle"/>
        <w:rPr>
          <w:b w:val="0"/>
          <w:sz w:val="20"/>
          <w:szCs w:val="20"/>
        </w:rPr>
      </w:pPr>
      <w:r w:rsidRPr="007125DB">
        <w:rPr>
          <w:b w:val="0"/>
          <w:sz w:val="20"/>
          <w:szCs w:val="20"/>
        </w:rPr>
        <w:t>перечня налоговых расходов и оценки</w:t>
      </w:r>
    </w:p>
    <w:p w:rsidR="007125DB" w:rsidRPr="007125DB" w:rsidRDefault="007125DB" w:rsidP="007125DB">
      <w:pPr>
        <w:pStyle w:val="ConsPlusTitle"/>
        <w:rPr>
          <w:b w:val="0"/>
          <w:sz w:val="20"/>
          <w:szCs w:val="20"/>
        </w:rPr>
      </w:pPr>
      <w:r w:rsidRPr="007125DB">
        <w:rPr>
          <w:b w:val="0"/>
          <w:sz w:val="20"/>
          <w:szCs w:val="20"/>
        </w:rPr>
        <w:t>налоговых расходов Александровского сельсовета</w:t>
      </w:r>
      <w:bookmarkEnd w:id="0"/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0"/>
          <w:szCs w:val="20"/>
          <w:lang w:eastAsia="en-US"/>
        </w:rPr>
      </w:pPr>
      <w:r w:rsidRPr="007125DB">
        <w:rPr>
          <w:rFonts w:eastAsiaTheme="minorHAnsi"/>
          <w:bCs/>
          <w:sz w:val="20"/>
          <w:szCs w:val="20"/>
          <w:lang w:eastAsia="en-US"/>
        </w:rPr>
        <w:t xml:space="preserve">В соответствии со ст. 174.3 Бюджетного кодекса Российской Федерации, </w:t>
      </w:r>
      <w:r w:rsidRPr="007125DB">
        <w:rPr>
          <w:rFonts w:eastAsiaTheme="minorHAnsi"/>
          <w:sz w:val="20"/>
          <w:szCs w:val="20"/>
          <w:lang w:eastAsia="en-US"/>
        </w:rPr>
        <w:t xml:space="preserve">руководствуясь статьями 59,60 Устава </w:t>
      </w:r>
      <w:r w:rsidRPr="007125DB">
        <w:rPr>
          <w:bCs/>
          <w:sz w:val="20"/>
          <w:szCs w:val="20"/>
        </w:rPr>
        <w:t xml:space="preserve">Александровского сельсовета Нижнеингашского района Красноярского края, </w:t>
      </w:r>
      <w:r w:rsidRPr="007125DB">
        <w:rPr>
          <w:sz w:val="20"/>
          <w:szCs w:val="20"/>
        </w:rPr>
        <w:t>ПОСТАНОВЛЯЮ: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1. Утвердить Порядок формирования перечня налоговых расходов Александровского сельсовета и оценки налоговых расходов Александровского сельсовета согласно приложению к настоящему постановлению.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2. Контроль за исполнением настоящего постановления оставляю за собой.</w:t>
      </w:r>
    </w:p>
    <w:p w:rsidR="007125DB" w:rsidRPr="007125DB" w:rsidRDefault="007125DB" w:rsidP="007125DB">
      <w:pPr>
        <w:spacing w:before="120" w:after="120"/>
        <w:ind w:firstLine="709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3. Настоящее постановление вступает в силу со дня опубликования в печатном издании «Александровские вести», </w:t>
      </w:r>
      <w:r>
        <w:rPr>
          <w:sz w:val="20"/>
          <w:szCs w:val="20"/>
        </w:rPr>
        <w:t xml:space="preserve"> но не ранее 1 января 2020 года.</w:t>
      </w:r>
    </w:p>
    <w:p w:rsidR="007125DB" w:rsidRPr="007125DB" w:rsidRDefault="007125DB" w:rsidP="007125DB">
      <w:pPr>
        <w:pStyle w:val="af4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Глава сельсовета                                 Н.Н.Былин</w:t>
      </w:r>
    </w:p>
    <w:p w:rsidR="007125DB" w:rsidRPr="007125DB" w:rsidRDefault="007125DB" w:rsidP="007125DB">
      <w:pPr>
        <w:ind w:left="4536"/>
        <w:jc w:val="both"/>
        <w:rPr>
          <w:bCs/>
          <w:sz w:val="20"/>
          <w:szCs w:val="20"/>
        </w:rPr>
      </w:pPr>
      <w:r w:rsidRPr="007125DB">
        <w:rPr>
          <w:bCs/>
          <w:sz w:val="20"/>
          <w:szCs w:val="20"/>
        </w:rPr>
        <w:lastRenderedPageBreak/>
        <w:t>Приложение к постановлению администрации Александровского сельсовета</w:t>
      </w:r>
    </w:p>
    <w:p w:rsidR="007125DB" w:rsidRPr="007125DB" w:rsidRDefault="007125DB" w:rsidP="007125DB">
      <w:pPr>
        <w:ind w:left="4536"/>
        <w:jc w:val="both"/>
        <w:rPr>
          <w:bCs/>
          <w:sz w:val="20"/>
          <w:szCs w:val="20"/>
        </w:rPr>
      </w:pPr>
      <w:r w:rsidRPr="007125DB">
        <w:rPr>
          <w:bCs/>
          <w:sz w:val="20"/>
          <w:szCs w:val="20"/>
        </w:rPr>
        <w:t>от 25.12.2019     № 20</w:t>
      </w:r>
    </w:p>
    <w:p w:rsidR="007125DB" w:rsidRPr="007125DB" w:rsidRDefault="007125DB" w:rsidP="007125DB">
      <w:pPr>
        <w:ind w:left="4536"/>
        <w:jc w:val="both"/>
        <w:rPr>
          <w:bCs/>
          <w:sz w:val="20"/>
          <w:szCs w:val="20"/>
        </w:rPr>
      </w:pPr>
    </w:p>
    <w:p w:rsidR="007125DB" w:rsidRPr="007125DB" w:rsidRDefault="007125DB" w:rsidP="007125DB">
      <w:pPr>
        <w:ind w:left="4536"/>
        <w:jc w:val="both"/>
        <w:rPr>
          <w:bCs/>
          <w:sz w:val="20"/>
          <w:szCs w:val="20"/>
        </w:rPr>
      </w:pPr>
    </w:p>
    <w:p w:rsidR="007125DB" w:rsidRPr="007125DB" w:rsidRDefault="007125DB" w:rsidP="007125DB">
      <w:pPr>
        <w:ind w:left="4536"/>
        <w:jc w:val="both"/>
        <w:rPr>
          <w:bCs/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7125DB">
        <w:rPr>
          <w:b/>
          <w:sz w:val="20"/>
          <w:szCs w:val="20"/>
        </w:rPr>
        <w:t>ПОРЯДОК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7125DB">
        <w:rPr>
          <w:b/>
          <w:sz w:val="20"/>
          <w:szCs w:val="20"/>
        </w:rPr>
        <w:t>ФОРМИРОВАНИЯ ПЕРЕЧНЯ НАЛОГОВЫХ РАСХОДОВ АЛЕКСАНДРОВСКОГО СЕЛЬСОВЕТА И ОЦЕНКИ НАЛОГОВЫХ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7125DB">
        <w:rPr>
          <w:b/>
          <w:sz w:val="20"/>
          <w:szCs w:val="20"/>
        </w:rPr>
        <w:t>РАСХОДОВ АЛЕКСАНДРОВСКОГО СЕЛЬСОВЕТА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7125DB">
        <w:rPr>
          <w:b/>
          <w:sz w:val="20"/>
          <w:szCs w:val="20"/>
        </w:rPr>
        <w:t>I. Общие положения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1. Настоящий Порядок определяет порядок формирования перечня налоговых расходов Александровского сельсовета.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2. В целях настоящего Порядка применяются следующие понятия: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Александровского сельсовета, за достижение соответствующих налоговому расходу целей муниципальной программы Александровского сельсовета и (или) целей социально-экономического развития, не относящихся к муниципальным программам Александровского сельсовета;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«перечень налоговых расходов» - документ, содержащий сведения о распределении налоговых расходов Александровского сельсовета в соответствии с целями муниципальных программ Александровского сельсовета, структурных элементов муниципальных программ Александровского сельсовета и (или), целями социально-экономической политики Александровского сельсовета, не относящимися к муниципальным программам Александровского сельсовета, а также о кураторах налоговых расходов;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3. В целях оценки налоговых расходов Администрация Александровского сельсовета (далее – Администрация):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1) формирует перечень налоговых расходов Александровского сельсовета;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2) обеспечивает сбор и формирование информации о нормативных, целевых и фискальных характеристиках налоговых расходов Александровского сельсовета,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Александровского сельсовета;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4. В целях оценки налоговых расходов Александровского сельсовета 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lastRenderedPageBreak/>
        <w:t>5. В целях оценки налоговых расходов Александровского сельсовета кураторы налоговых расходов: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2) осуществляют оценку эффективности налоговых расходов и направляют результаты такой оценки в Администрацию.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7125DB">
        <w:rPr>
          <w:b/>
          <w:sz w:val="20"/>
          <w:szCs w:val="20"/>
        </w:rPr>
        <w:t>II. Формирование перечня налоговых расходов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6. Проект перечня налоговых расходов на очередной финансовый год и плановый период формируется Администрацией до 25 марта текущего года и направляется на согласование ответственным исполнителям муниципальных программ Александровского сельсовета, а также иным организациям, которые предлагается закрепить в качестве кураторов налоговых расходов.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7. Органы и организации, указанные в пункте 6 настоящего Порядка в течение 10 рабочих дней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Александровского сельсовета, структурных элементов муниципальных программ и (или), целями социально-экономической политики Александровского сельсовета и определения кураторов налоговых расходов.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Замечания и предложения по уточнению проекта перечня налоговых расходов направляются в Администрацию.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Александровского сельсовета,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Александровского сельсовета,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При наличии разногласий по проекту перечня налоговых расходов Администрация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</w:t>
      </w:r>
      <w:r w:rsidRPr="007125DB">
        <w:rPr>
          <w:i/>
          <w:sz w:val="20"/>
          <w:szCs w:val="20"/>
        </w:rPr>
        <w:t>,</w:t>
      </w:r>
      <w:r w:rsidRPr="007125DB">
        <w:rPr>
          <w:sz w:val="20"/>
          <w:szCs w:val="20"/>
        </w:rPr>
        <w:t xml:space="preserve"> рассматриваются Главой Александровского сельсовета.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Александровского сельсовета в информационно-телекоммуникационной сети «Интернет».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соответствующую информацию для уточнения указанного перечня.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Александровского сельсовета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Александровского сельсовета на очередной финансовый год и плановый период).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7125DB">
        <w:rPr>
          <w:b/>
          <w:sz w:val="20"/>
          <w:szCs w:val="20"/>
        </w:rPr>
        <w:t>III. Порядок оценки налоговых расходов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11. Методики оценки эффективности налоговых расходов разрабатываются кураторами налоговых расходов и утверждаются Администрацией Александровского сельсовета.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12. 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</w:t>
      </w:r>
      <w:r w:rsidRPr="007125DB">
        <w:rPr>
          <w:sz w:val="20"/>
          <w:szCs w:val="20"/>
        </w:rPr>
        <w:lastRenderedPageBreak/>
        <w:t>налоговых расходов на основании информации главных администраторов доходов бюджета Александровского сельсовета. Оценка эффективности налоговых расходов осуществляется кураторами налоговых расходов и включает: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1) оценку целесообразности налоговых расходов;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2) оценку результативности налоговых расходов.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13. Критериями целесообразности налоговых расходов являются: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Pr="007125DB">
        <w:rPr>
          <w:i/>
          <w:sz w:val="20"/>
          <w:szCs w:val="20"/>
        </w:rPr>
        <w:t xml:space="preserve"> </w:t>
      </w:r>
      <w:r w:rsidRPr="007125DB">
        <w:rPr>
          <w:sz w:val="20"/>
          <w:szCs w:val="20"/>
        </w:rPr>
        <w:t>Александровского сельсовета, не относящимся к муниципальным программам;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14. В случае несоответствия налоговых расходов Александровского сельсовета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15. В качестве критерия результативности налоговых расходов Александровского сельсовета определяется как минимум один показатель (индикатор) достижений целей муниципальной программы Александровского сельсовета и (или) целей социально-экономической политики Александровского сельсовета, не относящихся к муниципальным программам, либо иной показатель (индикатор), на значение которого оказывают влияние налоговые расходы Александровского сельсовета.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Оценке подлежит вклад предусмотренных для плательщиков льгот в изменение значения показателя (индикатора) достижений целей муниципальной программы Александровского сельсовета и (или) целей социально-экономической политики Александровского сельсовета,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16. Оценка результативности налоговых расходов Александровского сельсовета включает оценку бюджетной эффективности налоговых расходов Александровского сельсовета.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17. В целях оценки бюджетной эффективности налоговых расходов Александровского сельсовета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Александровского сельсовета и (или) целей социально-экономической политики Александровского сельсовета, не относящихся к муниципальным программам Александровского сельсовета, включающий сравнение объемов расходов бюджета Александровского сельсовета в случае применения альтернативных механизмов достижения целей муниципальной программы Александровского сельсовета и (или) целей социально-экономической политики Александровского сельсовета, не относящихся к муниципальным программам Александровского сельсовета, и объемов предоставленных льгот (расчет прироста показателя (индикатора) достижения целей муниципальной программы Александровского сельсовета и (или) целей социально-экономической политики Александровского сельсовета, не относящихся к муниципальным программам Александровского сельсовета, на 1 рубль налоговых расходов Александровского сельсовета и на 1 рубль расходов бюджета Александровского сельсовета для достижения того же показателя (индикатора) в случае применения альтернативных механизмов).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18. В качестве альтернативных механизмов достижения целей муниципальных программ Александровского сельсовета и (или) целей социально-экономической политики, не относящихся к муниципальным программа могут учитываться в том числе: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субсидии или иные формы непосредственной финансовой поддержки плательщиков, имеющих право на льготы, за счет средств бюджета Александровского сельсовета;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предоставление муниципальных гарантий Александровского сельсовета по обязательствам плательщиков, имеющих право на льготы;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б) оценка совокупного бюджетного эффекта (самоокупаемости) налоговых расходов (в отношении стимулирующих налоговых расходов Александровского сельсовета).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19. Оценка совокупного бюджетного эффекта (самоокупаемости) стимулирующих налоговых расходов Александровского сельсовета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Александровского сельсовета определяется в целом в отношении соответствующей категории плательщиков, имеющих льготы.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20. Оценка совокупного бюджетного эффекта (самоокупаемости) стимулирующих налоговых расходов Александровского сельсовета определяется в отношении налоговых расходов Александровского сельсовета,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Александровского сельсовета (E) по следующей формуле: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noProof/>
          <w:sz w:val="20"/>
          <w:szCs w:val="20"/>
        </w:rPr>
        <w:drawing>
          <wp:inline distT="0" distB="0" distL="0" distR="0">
            <wp:extent cx="24003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где: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i - порядковый номер года, имеющий значение от 1 до 5;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mi - количество плательщиков, воспользовавшихся льготой в i-м году;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j - порядковый номер плательщика, имеющий значение от 1 до m;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Nij - объем налогов, сборов и платежей, задекларированных для уплаты в бюджет Александровского сельсовета j-м плательщиком в i-м году.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В случае если на дату проведения оценки совокупного бюджетного эффекта (самоокупаемости) стимулирующих налоговых расходов Александровского сельсовета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B0j - базовый объем налогов, сборов, задекларированных для уплаты в бюджет Александровского сельсовета j-м плательщиком в базовом году;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gi - номинальный темп прироста доходов бюджета Александровского сельсовета в i-м году по отношению к базовому году.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Номинальный темп прироста доходов бюджета Александровского сельсовета от уплаты налогов, сборов и платежей в бюджет Александровского сельсовета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Александровского сельсовета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Номинальный темп прироста доходов бюджета Александровского сельсовета 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r - расчетная стоимость среднесрочных рыночных заимствований Александровского сельсовета, принимаемая на уровне 7,5 процента.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21. Базовый объем налогов, сборов и платежей, задекларированных в бюджет Александровского сельсовета j-м плательщиком в базовом году (B0j) рассчитывается по формуле: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B0j = N0j + L0j,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где: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N0j - объем налогов, сборов, платежей, задекларированных для уплаты в бюджет Александровского сельсовета j-м плательщиком в базовом году;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L0j - объем льгот, предоставленных j-му плательщику в базовом году.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23. По итогам оценки результативности формируется заключение: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о значимости вклада налоговых расходов в достижение соответствующих показателей (индикаторов);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23. Администрация Александровского сельсовета обобщает результаты оценки и рекомендации по результатам оценки налоговых расходов.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Результаты указанной оценки учитываются при формировании основных направлений бюджетной, налоговой политики Александровского сельсовета в части целесообразности сохранения </w:t>
      </w:r>
      <w:r w:rsidRPr="007125DB">
        <w:rPr>
          <w:sz w:val="20"/>
          <w:szCs w:val="20"/>
        </w:rPr>
        <w:lastRenderedPageBreak/>
        <w:t>(уточнения, отмены) соответствующих налоговых расходов в очередном финансовом году и плановом периоде.</w:t>
      </w:r>
    </w:p>
    <w:p w:rsidR="007125DB" w:rsidRPr="007125DB" w:rsidRDefault="007125DB" w:rsidP="007125DB">
      <w:pPr>
        <w:autoSpaceDE w:val="0"/>
        <w:autoSpaceDN w:val="0"/>
        <w:adjustRightInd w:val="0"/>
        <w:ind w:left="3402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3402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3402"/>
        <w:rPr>
          <w:sz w:val="20"/>
          <w:szCs w:val="20"/>
        </w:rPr>
      </w:pPr>
      <w:r w:rsidRPr="007125DB">
        <w:rPr>
          <w:sz w:val="20"/>
          <w:szCs w:val="20"/>
        </w:rPr>
        <w:t>Приложение к Порядку формирования перечня налоговых расходов Александровского сельсовета   и оценки налоговых расходов Александровского сельсовета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7125DB">
        <w:rPr>
          <w:b/>
          <w:sz w:val="20"/>
          <w:szCs w:val="20"/>
        </w:rPr>
        <w:t>ПЕРЕЧЕНЬ</w:t>
      </w:r>
    </w:p>
    <w:p w:rsidR="007125DB" w:rsidRPr="007125DB" w:rsidRDefault="007125DB" w:rsidP="007125DB">
      <w:pPr>
        <w:autoSpaceDE w:val="0"/>
        <w:autoSpaceDN w:val="0"/>
        <w:adjustRightInd w:val="0"/>
        <w:ind w:left="-567"/>
        <w:jc w:val="center"/>
        <w:rPr>
          <w:b/>
          <w:sz w:val="20"/>
          <w:szCs w:val="20"/>
        </w:rPr>
      </w:pPr>
      <w:r w:rsidRPr="007125DB">
        <w:rPr>
          <w:b/>
          <w:sz w:val="20"/>
          <w:szCs w:val="20"/>
        </w:rPr>
        <w:t>ИНФОРМАЦИИ, ВКЛЮЧАЕМОЙ В ПАСПОРТ НАЛОГОВОГО РАСХОДА</w:t>
      </w:r>
      <w:r w:rsidRPr="007125DB">
        <w:rPr>
          <w:sz w:val="20"/>
          <w:szCs w:val="20"/>
        </w:rPr>
        <w:t xml:space="preserve"> </w:t>
      </w:r>
      <w:r w:rsidRPr="007125DB">
        <w:rPr>
          <w:b/>
          <w:sz w:val="20"/>
          <w:szCs w:val="20"/>
        </w:rPr>
        <w:t>АЛЕКСАНДРОВСКОГО СЕЛЬСОВЕТА</w:t>
      </w: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8"/>
        <w:gridCol w:w="6576"/>
        <w:gridCol w:w="2098"/>
      </w:tblGrid>
      <w:tr w:rsidR="007125DB" w:rsidRPr="007125DB" w:rsidTr="00BD296A">
        <w:tc>
          <w:tcPr>
            <w:tcW w:w="7304" w:type="dxa"/>
            <w:gridSpan w:val="2"/>
            <w:vAlign w:val="center"/>
          </w:tcPr>
          <w:p w:rsidR="007125DB" w:rsidRPr="007125DB" w:rsidRDefault="007125DB" w:rsidP="00BD296A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Источник данных</w:t>
            </w:r>
          </w:p>
        </w:tc>
      </w:tr>
      <w:tr w:rsidR="007125DB" w:rsidRPr="007125DB" w:rsidTr="00BD296A">
        <w:tc>
          <w:tcPr>
            <w:tcW w:w="9402" w:type="dxa"/>
            <w:gridSpan w:val="3"/>
            <w:vAlign w:val="center"/>
          </w:tcPr>
          <w:p w:rsidR="007125DB" w:rsidRPr="007125DB" w:rsidRDefault="007125DB" w:rsidP="00BD296A">
            <w:pPr>
              <w:spacing w:after="1" w:line="280" w:lineRule="atLeast"/>
              <w:outlineLvl w:val="2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I. Нормативные характеристики налогового расхода Александровского сельсовета (далее - налоговый расход)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перечень налоговых расходов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2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перечень налоговых расходов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3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перечень налоговых расходов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4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5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6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7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7125DB" w:rsidRPr="007125DB" w:rsidTr="00BD296A">
        <w:tc>
          <w:tcPr>
            <w:tcW w:w="9402" w:type="dxa"/>
            <w:gridSpan w:val="3"/>
            <w:vAlign w:val="center"/>
          </w:tcPr>
          <w:p w:rsidR="007125DB" w:rsidRPr="007125DB" w:rsidRDefault="007125DB" w:rsidP="00BD296A">
            <w:pPr>
              <w:spacing w:after="1" w:line="280" w:lineRule="atLeast"/>
              <w:outlineLvl w:val="2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II. Целевые характеристики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8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9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10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перечень налоговых расходов и данные куратора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11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перечень налоговых расходов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12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и ее </w:t>
            </w:r>
            <w:r w:rsidRPr="007125DB">
              <w:rPr>
                <w:sz w:val="20"/>
                <w:szCs w:val="20"/>
              </w:rPr>
              <w:lastRenderedPageBreak/>
              <w:t>структурных элементов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lastRenderedPageBreak/>
              <w:t>куратор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14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7125DB" w:rsidRPr="007125DB" w:rsidTr="00BD296A">
        <w:tc>
          <w:tcPr>
            <w:tcW w:w="9402" w:type="dxa"/>
            <w:gridSpan w:val="3"/>
            <w:vAlign w:val="center"/>
          </w:tcPr>
          <w:p w:rsidR="007125DB" w:rsidRPr="007125DB" w:rsidRDefault="007125DB" w:rsidP="00BD296A">
            <w:pPr>
              <w:spacing w:after="1" w:line="280" w:lineRule="atLeast"/>
              <w:outlineLvl w:val="2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III. Фискальные характеристики налогового расхода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15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данные главного администратора доходов, финансового органа &lt;*(2)&gt;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16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данные финансового органа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17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данные главного администратора доходов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18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данные главного администратора доходов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19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данные главного администратора доходов</w:t>
            </w:r>
          </w:p>
        </w:tc>
      </w:tr>
      <w:tr w:rsidR="007125DB" w:rsidRPr="007125DB" w:rsidTr="00BD296A">
        <w:tc>
          <w:tcPr>
            <w:tcW w:w="72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20</w:t>
            </w:r>
          </w:p>
        </w:tc>
        <w:tc>
          <w:tcPr>
            <w:tcW w:w="6576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7125DB" w:rsidRPr="007125DB" w:rsidRDefault="007125DB" w:rsidP="00BD296A">
            <w:pPr>
              <w:spacing w:after="1" w:line="280" w:lineRule="atLeast"/>
              <w:rPr>
                <w:sz w:val="20"/>
                <w:szCs w:val="20"/>
              </w:rPr>
            </w:pPr>
            <w:r w:rsidRPr="007125DB">
              <w:rPr>
                <w:sz w:val="20"/>
                <w:szCs w:val="20"/>
              </w:rPr>
              <w:t>данные главного администратора доходов</w:t>
            </w:r>
          </w:p>
        </w:tc>
      </w:tr>
    </w:tbl>
    <w:p w:rsidR="007125DB" w:rsidRPr="007125DB" w:rsidRDefault="007125DB" w:rsidP="007125DB">
      <w:pPr>
        <w:spacing w:after="1" w:line="280" w:lineRule="atLeast"/>
        <w:jc w:val="both"/>
        <w:rPr>
          <w:sz w:val="20"/>
          <w:szCs w:val="20"/>
        </w:rPr>
      </w:pPr>
    </w:p>
    <w:p w:rsidR="007125DB" w:rsidRPr="007125DB" w:rsidRDefault="007125DB" w:rsidP="007125DB">
      <w:pPr>
        <w:spacing w:after="1" w:line="280" w:lineRule="atLeast"/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--------------------------------</w:t>
      </w:r>
    </w:p>
    <w:p w:rsidR="007125DB" w:rsidRPr="007125DB" w:rsidRDefault="007125DB" w:rsidP="007125DB">
      <w:pPr>
        <w:spacing w:before="280" w:after="1" w:line="280" w:lineRule="atLeast"/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7125DB" w:rsidRPr="007125DB" w:rsidRDefault="007125DB" w:rsidP="007125DB">
      <w:pPr>
        <w:spacing w:before="280" w:after="1" w:line="280" w:lineRule="atLeast"/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&lt;*(2)&gt; В случаях и порядке, предусмотренных </w:t>
      </w:r>
      <w:hyperlink w:anchor="P81" w:history="1">
        <w:r w:rsidRPr="007125DB">
          <w:rPr>
            <w:sz w:val="20"/>
            <w:szCs w:val="20"/>
          </w:rPr>
          <w:t>пунктом 15</w:t>
        </w:r>
      </w:hyperlink>
      <w:r w:rsidRPr="007125DB">
        <w:rPr>
          <w:sz w:val="20"/>
          <w:szCs w:val="20"/>
        </w:rPr>
        <w:t xml:space="preserve"> Порядка формирования перечня налоговых расходов Александровского сельсовета и оценки налоговых расходов Александровского сельсовета.</w:t>
      </w:r>
    </w:p>
    <w:p w:rsidR="007125DB" w:rsidRPr="007125DB" w:rsidRDefault="007125DB" w:rsidP="007125DB">
      <w:pPr>
        <w:spacing w:before="280" w:after="1" w:line="280" w:lineRule="atLeast"/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7125DB" w:rsidRPr="007125DB" w:rsidRDefault="007125DB" w:rsidP="007125DB">
      <w:pPr>
        <w:spacing w:after="1" w:line="280" w:lineRule="atLeast"/>
        <w:jc w:val="both"/>
        <w:rPr>
          <w:sz w:val="20"/>
          <w:szCs w:val="20"/>
        </w:rPr>
      </w:pPr>
    </w:p>
    <w:p w:rsidR="007125DB" w:rsidRPr="007125DB" w:rsidRDefault="007125DB" w:rsidP="007125DB">
      <w:pPr>
        <w:pStyle w:val="1"/>
        <w:rPr>
          <w:sz w:val="20"/>
          <w:szCs w:val="20"/>
        </w:rPr>
      </w:pPr>
      <w:r w:rsidRPr="007125DB">
        <w:rPr>
          <w:sz w:val="20"/>
          <w:szCs w:val="20"/>
        </w:rPr>
        <w:t>П О С Т А Н О В Л Е Н И Е</w:t>
      </w:r>
    </w:p>
    <w:p w:rsidR="007125DB" w:rsidRPr="007125DB" w:rsidRDefault="007125DB" w:rsidP="007125DB">
      <w:pPr>
        <w:jc w:val="center"/>
        <w:rPr>
          <w:b/>
          <w:sz w:val="20"/>
          <w:szCs w:val="20"/>
        </w:rPr>
      </w:pPr>
    </w:p>
    <w:p w:rsidR="007125DB" w:rsidRPr="007125DB" w:rsidRDefault="007125DB" w:rsidP="007125DB">
      <w:pPr>
        <w:rPr>
          <w:sz w:val="20"/>
          <w:szCs w:val="20"/>
        </w:rPr>
      </w:pPr>
      <w:r w:rsidRPr="007125DB">
        <w:rPr>
          <w:sz w:val="20"/>
          <w:szCs w:val="20"/>
        </w:rPr>
        <w:t>25.12.2019                              д. Александровка                              № 21</w:t>
      </w:r>
    </w:p>
    <w:p w:rsidR="007125DB" w:rsidRPr="007125DB" w:rsidRDefault="007125DB" w:rsidP="007125DB">
      <w:pPr>
        <w:rPr>
          <w:sz w:val="20"/>
          <w:szCs w:val="20"/>
        </w:rPr>
      </w:pPr>
    </w:p>
    <w:p w:rsidR="007125DB" w:rsidRPr="007125DB" w:rsidRDefault="007125DB" w:rsidP="007125DB">
      <w:pPr>
        <w:rPr>
          <w:sz w:val="20"/>
          <w:szCs w:val="20"/>
        </w:rPr>
      </w:pPr>
      <w:r w:rsidRPr="007125DB">
        <w:rPr>
          <w:sz w:val="20"/>
          <w:szCs w:val="20"/>
        </w:rPr>
        <w:t xml:space="preserve">О внесении изменений в Административный регламент </w:t>
      </w:r>
    </w:p>
    <w:p w:rsidR="007125DB" w:rsidRPr="007125DB" w:rsidRDefault="007125DB" w:rsidP="007125DB">
      <w:pPr>
        <w:rPr>
          <w:sz w:val="20"/>
          <w:szCs w:val="20"/>
        </w:rPr>
      </w:pPr>
      <w:r w:rsidRPr="007125DB">
        <w:rPr>
          <w:sz w:val="20"/>
          <w:szCs w:val="20"/>
        </w:rPr>
        <w:t>по предоставлению муниципальных услуг</w:t>
      </w:r>
    </w:p>
    <w:p w:rsidR="007125DB" w:rsidRPr="007125DB" w:rsidRDefault="007125DB" w:rsidP="007125DB">
      <w:pPr>
        <w:rPr>
          <w:sz w:val="20"/>
          <w:szCs w:val="20"/>
        </w:rPr>
      </w:pPr>
    </w:p>
    <w:p w:rsidR="007125DB" w:rsidRPr="007125DB" w:rsidRDefault="007125DB" w:rsidP="007125DB">
      <w:pPr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В целях приведения</w:t>
      </w:r>
      <w:r w:rsidRPr="007125DB">
        <w:rPr>
          <w:i/>
          <w:sz w:val="20"/>
          <w:szCs w:val="20"/>
        </w:rPr>
        <w:t xml:space="preserve"> </w:t>
      </w:r>
      <w:r w:rsidRPr="007125DB">
        <w:rPr>
          <w:sz w:val="20"/>
          <w:szCs w:val="20"/>
        </w:rPr>
        <w:t>Административных регламентов по предоставлению муниципальных услуг</w:t>
      </w:r>
      <w:r w:rsidRPr="007125DB">
        <w:rPr>
          <w:i/>
          <w:sz w:val="20"/>
          <w:szCs w:val="20"/>
        </w:rPr>
        <w:t xml:space="preserve"> </w:t>
      </w:r>
      <w:r w:rsidRPr="007125DB">
        <w:rPr>
          <w:sz w:val="20"/>
          <w:szCs w:val="20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  <w:r w:rsidRPr="007125DB">
        <w:rPr>
          <w:rStyle w:val="af5"/>
          <w:sz w:val="20"/>
          <w:szCs w:val="20"/>
        </w:rPr>
        <w:t xml:space="preserve"> </w:t>
      </w:r>
      <w:r w:rsidRPr="007125DB">
        <w:rPr>
          <w:sz w:val="20"/>
          <w:szCs w:val="20"/>
        </w:rPr>
        <w:t xml:space="preserve">руководствуясь статьей 17 Устава Александровского сельсовета Нижнеингашского района Красноярского края, ПОСТАНОВЛЯЮ: </w:t>
      </w:r>
    </w:p>
    <w:p w:rsidR="007125DB" w:rsidRPr="007125DB" w:rsidRDefault="007125DB" w:rsidP="007125DB">
      <w:pPr>
        <w:ind w:firstLine="709"/>
        <w:rPr>
          <w:sz w:val="20"/>
          <w:szCs w:val="20"/>
        </w:rPr>
      </w:pPr>
    </w:p>
    <w:p w:rsidR="007125DB" w:rsidRPr="007125DB" w:rsidRDefault="007125DB" w:rsidP="007125DB">
      <w:pPr>
        <w:ind w:firstLine="709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1. Внести в Административный регламент по предоставлению муниципальных услуг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- Административный регламент) утвержден Постановлением Главы сельсовета от 24.02.2011 № 10 (в ред. постановления от 01.08.2012 № 21, 28.02.2013 № 02, 11.08.2014 №11, 20.07.2016 № 19, 05.02.2018 № 03, 12.11.2018 № 27), следующие изменения:</w:t>
      </w:r>
    </w:p>
    <w:p w:rsidR="007125DB" w:rsidRPr="007125DB" w:rsidRDefault="007125DB" w:rsidP="007125DB">
      <w:pPr>
        <w:ind w:firstLine="709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п.2.6.2. Административного регламента дополнить абзацами следующего содержания:</w:t>
      </w:r>
    </w:p>
    <w:p w:rsidR="007125DB" w:rsidRPr="007125DB" w:rsidRDefault="007125DB" w:rsidP="007125DB">
      <w:pPr>
        <w:shd w:val="clear" w:color="auto" w:fill="FFFFFF"/>
        <w:spacing w:line="290" w:lineRule="atLeast"/>
        <w:ind w:firstLine="540"/>
        <w:jc w:val="both"/>
        <w:rPr>
          <w:color w:val="333333"/>
          <w:sz w:val="20"/>
          <w:szCs w:val="20"/>
        </w:rPr>
      </w:pPr>
      <w:r w:rsidRPr="007125DB">
        <w:rPr>
          <w:rStyle w:val="blk"/>
          <w:color w:val="333333"/>
          <w:sz w:val="20"/>
          <w:szCs w:val="20"/>
        </w:rPr>
        <w:t>«-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125DB" w:rsidRPr="007125DB" w:rsidRDefault="007125DB" w:rsidP="007125DB">
      <w:pPr>
        <w:shd w:val="clear" w:color="auto" w:fill="FFFFFF"/>
        <w:spacing w:line="290" w:lineRule="atLeast"/>
        <w:ind w:firstLine="540"/>
        <w:jc w:val="both"/>
        <w:rPr>
          <w:color w:val="333333"/>
          <w:sz w:val="20"/>
          <w:szCs w:val="20"/>
        </w:rPr>
      </w:pPr>
      <w:bookmarkStart w:id="1" w:name="dst874"/>
      <w:bookmarkEnd w:id="1"/>
      <w:r w:rsidRPr="007125DB">
        <w:rPr>
          <w:rStyle w:val="blk"/>
          <w:color w:val="333333"/>
          <w:sz w:val="20"/>
          <w:szCs w:val="20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помещение.»</w:t>
      </w:r>
    </w:p>
    <w:p w:rsidR="007125DB" w:rsidRPr="007125DB" w:rsidRDefault="007125DB" w:rsidP="007125DB">
      <w:pPr>
        <w:ind w:firstLine="561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2. Постановление вступает в силу после официального опубликования в печатном издании «Александровские вести».</w:t>
      </w:r>
    </w:p>
    <w:p w:rsidR="007125DB" w:rsidRPr="007125DB" w:rsidRDefault="007125DB" w:rsidP="007125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3.  Контроль за исполнением настоящего постановления оставляю за собой.</w:t>
      </w:r>
    </w:p>
    <w:p w:rsidR="007125DB" w:rsidRPr="007125DB" w:rsidRDefault="007125DB" w:rsidP="007125DB">
      <w:pPr>
        <w:ind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ind w:left="705"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ind w:firstLine="709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Глава сельсовета                                  Н.Н.Былин</w:t>
      </w:r>
    </w:p>
    <w:p w:rsidR="007125DB" w:rsidRPr="00310972" w:rsidRDefault="007125DB" w:rsidP="007125DB">
      <w:pPr>
        <w:tabs>
          <w:tab w:val="left" w:pos="2115"/>
        </w:tabs>
        <w:rPr>
          <w:b/>
          <w:sz w:val="28"/>
          <w:szCs w:val="28"/>
        </w:rPr>
      </w:pPr>
    </w:p>
    <w:p w:rsidR="007125DB" w:rsidRPr="007125DB" w:rsidRDefault="007125DB" w:rsidP="007125DB">
      <w:pPr>
        <w:tabs>
          <w:tab w:val="left" w:pos="2115"/>
        </w:tabs>
        <w:ind w:left="-993"/>
        <w:jc w:val="center"/>
        <w:rPr>
          <w:b/>
          <w:sz w:val="20"/>
          <w:szCs w:val="20"/>
        </w:rPr>
      </w:pPr>
      <w:r w:rsidRPr="007125DB">
        <w:rPr>
          <w:b/>
          <w:sz w:val="20"/>
          <w:szCs w:val="20"/>
        </w:rPr>
        <w:t>ПОСТАНОВЛЕНИЕ</w:t>
      </w:r>
    </w:p>
    <w:p w:rsidR="007125DB" w:rsidRPr="007125DB" w:rsidRDefault="007125DB" w:rsidP="007125DB">
      <w:pPr>
        <w:tabs>
          <w:tab w:val="left" w:pos="2115"/>
        </w:tabs>
        <w:ind w:left="-993"/>
        <w:rPr>
          <w:sz w:val="20"/>
          <w:szCs w:val="20"/>
        </w:rPr>
      </w:pPr>
      <w:r w:rsidRPr="007125DB">
        <w:rPr>
          <w:sz w:val="20"/>
          <w:szCs w:val="20"/>
        </w:rPr>
        <w:t>25.12.2019</w:t>
      </w:r>
      <w:r w:rsidRPr="007125DB">
        <w:rPr>
          <w:sz w:val="20"/>
          <w:szCs w:val="20"/>
        </w:rPr>
        <w:tab/>
        <w:t xml:space="preserve">                      д.Александровка                                  № 22</w:t>
      </w:r>
    </w:p>
    <w:p w:rsidR="007125DB" w:rsidRPr="007125DB" w:rsidRDefault="007125DB" w:rsidP="007125DB">
      <w:pPr>
        <w:tabs>
          <w:tab w:val="left" w:pos="7454"/>
        </w:tabs>
        <w:ind w:left="-993"/>
        <w:rPr>
          <w:sz w:val="20"/>
          <w:szCs w:val="20"/>
        </w:rPr>
      </w:pP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Об утверждении Положения о порядке организации и проведения массовых культурно-просветительных, театрально - зрелищных, спортивных и иных мероприятий на территории Александровского сельсовета Нижнеингашского района.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В целях упорядочения организации и проведения массовых культурно- просветительных, театрально-зрелищных, спортивных и иных мероприятий, улучшения координации работы органов местного самоуправления, правоохранительных органов и других заинтересованных ведомств с организаторами таких мероприятий на территории Александровского сельсовета Нижнеингашского района Красноярского края администрация Александровского сельсовета ПОСТАНОВЛЯЕТ: </w:t>
      </w: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1. Утвердить Положение о порядке организации и проведения массовых культурно-просветительных, театрально-зрелищных, спортивных и иных мероприятий на территории Александровского сельсовета, согласно приложению. </w:t>
      </w: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 Опубликовать настоящее постановление в печатном издании «Александровские вести» и разместить на официальном сайте Александровского сельсовета в сети Интернет. </w:t>
      </w: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3. Контроль за исполнением данного постановления оставляю за собой.</w:t>
      </w: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Глава сельсовета                                        Н.Н.Былин</w:t>
      </w: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                                                          Приложение к постановлению администрации Александровского сельсовета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 от   25.12.2019    № 22</w:t>
      </w:r>
    </w:p>
    <w:p w:rsidR="007125DB" w:rsidRPr="007125DB" w:rsidRDefault="007125DB" w:rsidP="007125DB">
      <w:pPr>
        <w:ind w:left="-993" w:firstLine="851"/>
        <w:jc w:val="both"/>
        <w:rPr>
          <w:sz w:val="20"/>
          <w:szCs w:val="20"/>
        </w:rPr>
      </w:pPr>
    </w:p>
    <w:p w:rsidR="007125DB" w:rsidRPr="007125DB" w:rsidRDefault="007125DB" w:rsidP="007125DB">
      <w:pPr>
        <w:ind w:left="-993" w:firstLine="851"/>
        <w:rPr>
          <w:sz w:val="20"/>
          <w:szCs w:val="20"/>
        </w:rPr>
      </w:pPr>
      <w:r w:rsidRPr="007125DB">
        <w:rPr>
          <w:sz w:val="20"/>
          <w:szCs w:val="20"/>
        </w:rPr>
        <w:t xml:space="preserve">                                            ПОЛОЖЕНИЕ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о порядке организации и проведения массовых культурно- просветительных, театрально-зрелищных, спортивных и иных мероприятий на территории Александровского сельсовета Нижнеингашского района Красноярского края.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1.Общие положения.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1.1. Положение о порядке организации и проведения массовых мероприятий на территории Александровского сельсовета (далее – Положение) разработано с целью обеспечения жителей Александровского сельсовета услугами организации культуры, создания условий для организации досуга и упорядочения организации проведения культурно-просветительских, театрально-зрелищных, спортивных мероприятий (далее – массовые мероприятия), проводимых в зданиях, сооружениях, комплексах таких зданий и сооружений, включая прилегающую территорию; временно подготовленных, либо специально предназначенных, а также специально определенных на период их проведения площадей, улиц, и других территорий (вне специальных сооружений).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lastRenderedPageBreak/>
        <w:t xml:space="preserve">1.2. Настоящее Положение не регулирует отношения, связанные с проведением собраний, митингов, демонстраций, шествий, пикетирований. 1.3. При применении настоящего Положения используются следующие основные понятия: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массовое мероприятие – это разовое массовое культурно- просветительное, театрально-зрелищное, спортивное или иное мероприятие, проводимое с 8.00 и не позднее 23.00 на территории сельсовета в местах, указанных в пункте 1.1 настоящего Положения;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организаторы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проведения, а также несущие ответственность за организацию правопорядка и соблюдение законодательства Российской Федерации;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объект проведения массового мероприятия - здание или сооружение, включая прилегающую территорию, либо иное место, временно предназначенное или подготовленное для проведения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объект для проведения массового мероприятия.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 Порядок согласования и получения разрешения на проведение массовых мероприятий.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2.1. Организаторы массовых мероприятий обязаны письменно уведомлять администрацию   сельсовета и соответствующие территориальные органы внутренних дел не позднее, чем за 30 дней до даты проведения намечаемого массового мероприятия. В уведомлении о проведении массового мероприятия указывается: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название и цель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- форма проведения мероприятия;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 - место (места) проведения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дата, время начала и окончания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предполагаемое количество участников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формы и методы обеспечения организатором мероприятия общественного порядка, соблюдения правил противопожарного режима, организации медицинской помощи;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порядок контроля за входом и выходом участников мероприятия, предупреждения проноса на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порядком;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использование звукоусиливающих технических средств, при проведении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организация работы стационарных или временных пунктов торговли продуктами питания, сувенирами или иными товарами;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фамилия, имя, отчество, либо наименование организатора мероприятия, номера контактных телефонов;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дата подачи уведомления о проведении мероприятия (уведомление о проведении мероприятия подписывается организатором мероприятия).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2.2. Организаторы массового мероприятия размещают рекламу и иные сведения о дате, времени и месте его проведения, реализуют или распространяют пригласительные или платные входные билеты для зрителей только после получения согласия администрации …сельсовета.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2.3. Организаторы массового мероприятия не вправе проводить его, если с органами исполнительной власти района и с органами местного самоуправления не было согласовано место, время и условия проведения массового мероприятия, либо, если организаторами не представлены в установленный срок документы, подтверждающие выполнение требований по организации массового мероприятия.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2.4. Уведомление о проведении массового мероприятия рассматривается в срок не более 10 дней со дня его получения.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2.5. Для согласования порядка организации и проведения массового мероприятия (рассмотрение уведомления) приглашаются его организаторы, представители правоохранительных органов, глава (заместитель главы) сельсовета, на территории которого будет проводиться массовое мероприятие, а также другие должностные лица заинтересованных структурных подразделений администрации района.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2.6. В течение 5 дней после согласования проведения массового мероприятия его организаторы прибывают в ОМВД России по Нижнеингашскому  району, другие заинтересованные органы (учреждения) для определения и согласования форм и методов обеспечения общественного порядка, антитеррористической защищенности, медицинского обеспечения и обеспечения пожарной безопасности участников массового мероприятия.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2.7. По результатам рассмотрения уведомления принимается мотивированное решение органами исполнительной власти о согласии либо отказе на проведение массового мероприятия. Вышеуказанное решение вручается организатору массового мероприятия в срок, предусмотренный для рассмотрения уведомления о проведении массового мероприятия.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2.8. Основаниями для принятия решения об отказе на проведение массового мероприятия являются: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если объект проведения массового мероприятия находится в аварийном состоянии и проведение массового мероприятия на его территории создает угрозу жизни, здоровью и безопасности участников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если в установленном законом порядке введен запрет (ограничение) на посещение территорий, на которых предполагается проведение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если проведение массового мероприятия создает препятствия в работе органов исполнительной власти, органов местного самоуправления и иных организаций;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если на объекте проведения массового мероприятия запланировано проведение в то же время иного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lastRenderedPageBreak/>
        <w:t xml:space="preserve">- при нарушении (невыполнении) организатором массового мероприятия условий настоящего Положения;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предложения Главного государственного санитарного врача по отмене или переносу указанных мероприятий в случае неблагоприятной эпидемиологической ситуации.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3. Порядок организации и проведения массовых мероприятий.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3.1. При подготовке к проведению массового мероприятия организаторы: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могут размещать в установленном порядке рекламу, информацию о дате, времени и месте проведения массового мероприятия только после получения разрешения администрации Александровского сельсовета на проведение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- проводят массовые мероприятия в сроки, во время, в месте и в соответствии с целями, указанными в уведомлении на проведение массового мероприятия, а также в соответствии с программой (сценарием), прилагаемой к уведомлению о проведении массового мероприятия;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в ходе подготовки и при проведении спортивных массовых мероприятий руководствуются постановлением Правительства РФ от 18 апреля 2014 года № 353 «Об утверждении Правил обеспечения безопасности при проведении официальных спортивных соревнований»;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обязаны принять необходимые меры, обеспечивающие поддержание общественного порядка, безопасности участников и зрителей, а также в обязательном порядке заключить соответствующие договоры с предприятиями, организациями, учреждениями на выполнение работ по обеспечению санитарных норм и правил, пожарной безопасности, оказанию первой медицинской помощи, выполнению иных организационных мероприятий;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обязаны незамедлительно сообщить о предпосылках к совершению террористических актов, экстремистских проявлениях, беспорядках и иных опасных противоправных действиях руководителям правоохранительных органов, ответственным за обеспечение безопасности граждан на массовом мероприятии, оказывать им необходимую помощь и содействие, а также неукоснительно выполнять их указания;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принимают меры по восстановлению нарушенного благоустройства и наведению надлежащего санитарного порядка на территории проведения массового мероприятия после проведения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3.2. Администрация объекта массового мероприятия: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принимает по проведению каждого массового мероприятия распорядительный документ с указанием конкретных задач для всех служб объекта, участвующих в проведении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утверждает расстановку лиц, ответственных по определенным местам, до начала проведения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совместно с органами внутренних дел проводит проверку готовности объекта и территории, прилегающей к проведению массового мероприятия; - отвечает за работу персонала и соблюдение на объекте установленных мер безопасности, в том числе пожарной и санитарной;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проверяет, закрывает все неиспользуемые в массовом мероприятии помещения;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обеспечивает необходимые условия для организации оказания медицинской помощи участникам, зрителям, техническому и обслуживающему персоналу массового мероприятия, размещение медицинского персонала, и (или) предоставление помещений для организации временных медицинских пунктов;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за 2 часа до начала массового мероприятия совместно с представителями правоохранительных органов, противопожарной службы и органов власти проводит обследование объекта, предприятий торговли и общественного питания, занятых на объекте проведения массового мероприятия, определяет его готовность к проведению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в случаях обнаружения обстоятельств, снижающих уровень обеспечения охраны общественного порядка и безопасности участников мероприятия, принимает меры к их устранению и незамедлительно информирует об этом руководителя правоохранительных органов, отвечающего за обеспечение охраны общественного порядка на массовом мероприятии;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запрашивает и получает данные о погодных условиях и, при необходимости, совместно с правоохранительными органами и организаторами массового мероприятия вносит коррективы в план его проведения;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размещает на видных местах правила поведения (выдержки из них на входных билетах), а также указатели маршрутов движения зрителей и иных участников от остановок общественного транспорта к объекту, или месту массового мероприятия, а также пути эвакуации, с учетом недопущения встречных потоков участников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3.3. Организаторы массового мероприятия совместно с администрацией объекта проведения массового мероприятия (далее - администрация объекта) и сотрудниками органов внутренних дел принимают меры: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по исключению продажи прохладительных напитков в стеклянной таре, спиртных, слабоалкогольных напитков и пива в местах проведения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по удалению с массового мероприятия лиц, находящихся в состоянии алкогольного или наркотического опьянения и нарушающих общепринятые нормы поведения;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по соблюдению температурного режима хранения скоропортящихся пищевых продуктов и кулинарных изделий (СанПиН 2.3.2.1324-03);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по недопущению к работе продавцов без личных медицинских книжек установленного образца в местах торговли продовольственными товарами;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в ходе подготовки и проведения массового мероприятия принимает меры по уменьшению вредного воздействия физических факторов на состояние здоровья населения, проживающего в прилегающих к используемой территории жилых домах.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3.4. Посетители, зрители и иные участники массового мероприятия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3.4.1 имеют право: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lastRenderedPageBreak/>
        <w:t xml:space="preserve">- за 1 час до начала массового мероприятия свободно входить на объект проведения мероприятия, если иное не предусмотрено порядком его проведения, или,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обязаны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предъявлять представителям администрации объекта проведения мероприятия и сотрудникам правоохранительных органов билеты или документы, дающие право для входа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выполнять законные распоряжения работников администрации объектов проведения массового мероприятия и правоохранительных органов;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незамедлительно сообщать администрации объекта и в правоохранительные органы о случаях обнаружения подозрительных предметов, вещей, захвата людей в заложники и о случаях возникновения задымления или пожара;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при получении информации об эвакуации действовать согласно указаниям администрации объекта и сотрудников органов внутренних дел, ответственных за обеспечение правопорядка, соблюдая спокойствие и не создавая паники;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3.4.2. запрещается: 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посуду, напитки в стеклянной таре, а также напитки в закрытой пластиковой таре и иные предметы, мешающие зрителям, а также нормальному проведению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курить в закрытых сооружениях, а также иных общественных местах, где это запрещено администрацией объекта;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распивать спиртные напитки в неустановленных местах или находиться в состоянии алкогольного или наркотического опьянения, нарушать общепринятые нормы поведения; - 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сооружений и иной инвентарь, зеленые насаждения;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- появляться без разрешения администрации объекта на арене, сцене, а также в раздевалках спортсменов, судей, грим. уборных артистов и других служебных и технических помещениях объекта проведения массового мероприятия;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- проходить на массовое мероприятие с животными, если это не предусмотрено характером массового мероприятия;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объекта;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 - носить или выставлять напоказ знаки или иную символику, направленную на разжигание расовой, социальной, национальной и религиозной розни. 3.5. Организаторы массового мероприятия, администрация объекта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4. Организация и проведение фейерверков. Организаторы массовых мероприятий, администрация объекта массового мероприятия согласовывают использование фейерверков и пиротехнических средств с органами исполнительной власти и при получении согласия осуществляют использование с соблюдением всех норм безопасности.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5.Ответственность сторон: - организаторы массовых мероприятий несут ответственность за выполнение требований Положения о порядке организации и проведения массовых культурно-просветительских, театрально-зрелищных, спортивных и иных мероприятий на территории … сельсовета; </w:t>
      </w:r>
    </w:p>
    <w:p w:rsidR="007125DB" w:rsidRPr="007125DB" w:rsidRDefault="007125DB" w:rsidP="007125DB">
      <w:pPr>
        <w:ind w:left="-993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-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 Российской Федерации.</w:t>
      </w:r>
    </w:p>
    <w:p w:rsidR="007125DB" w:rsidRPr="007125DB" w:rsidRDefault="007125DB" w:rsidP="007125DB">
      <w:pPr>
        <w:ind w:left="-993"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ind w:left="-993"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7125DB">
        <w:rPr>
          <w:sz w:val="20"/>
          <w:szCs w:val="20"/>
        </w:rPr>
        <w:t>ПОСТАНОВЛЕНИЕ</w:t>
      </w: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25.12.2019                       д.Александровка                     № 23</w:t>
      </w: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 xml:space="preserve"> О внесении изменений в постановление администрации Александровского сельсовета от 27.10.2016 № 27 «Об утверждении Порядка осуществления внутреннего финансового контроля в Администрации Александровского сельсовета»</w:t>
      </w: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 </w:t>
      </w:r>
    </w:p>
    <w:p w:rsidR="007125DB" w:rsidRPr="007125DB" w:rsidRDefault="007125DB" w:rsidP="007125DB">
      <w:pPr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В соответствии с вступившими в силу изменениями Бюджетного кодекса Российской Федерации и в целях повышения эффективности внутреннего муниципального финансового контроля</w:t>
      </w:r>
    </w:p>
    <w:p w:rsidR="007125DB" w:rsidRPr="007125DB" w:rsidRDefault="007125DB" w:rsidP="007125DB">
      <w:pPr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lastRenderedPageBreak/>
        <w:t>ПОСТАНОВЛЯЮ:</w:t>
      </w: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1. Внести в постановление администрации Александровского сельсовета от 27.10.2016 № 27 «Об утверждении Порядка осуществления внутреннего финансового контроля в Администрации Александровского сельсовета» следующие изменения:</w:t>
      </w: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1.1 пункт 1.3 Порядка изложить в новой редакции:</w:t>
      </w: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  <w:r w:rsidRPr="007125DB">
        <w:rPr>
          <w:sz w:val="20"/>
          <w:szCs w:val="20"/>
        </w:rPr>
        <w:t>«1.3.</w:t>
      </w:r>
      <w:r w:rsidRPr="007125DB">
        <w:rPr>
          <w:color w:val="333333"/>
          <w:sz w:val="20"/>
          <w:szCs w:val="20"/>
          <w:shd w:val="clear" w:color="auto" w:fill="FFFFFF"/>
        </w:rPr>
        <w:t xml:space="preserve"> Внутренний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 контрактов, договоров (соглашений) о предоставлении средств из бюджета.»;</w:t>
      </w: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  <w:r w:rsidRPr="007125DB">
        <w:rPr>
          <w:color w:val="333333"/>
          <w:sz w:val="20"/>
          <w:szCs w:val="20"/>
          <w:shd w:val="clear" w:color="auto" w:fill="FFFFFF"/>
        </w:rPr>
        <w:t>1.2 в пункте 3.1. слова «санкционирование операций» исключить;</w:t>
      </w: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  <w:r w:rsidRPr="007125DB">
        <w:rPr>
          <w:color w:val="333333"/>
          <w:sz w:val="20"/>
          <w:szCs w:val="20"/>
          <w:shd w:val="clear" w:color="auto" w:fill="FFFFFF"/>
        </w:rPr>
        <w:t>1.3 пункт 3.5. Порядка исключить;</w:t>
      </w: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  <w:r w:rsidRPr="007125DB">
        <w:rPr>
          <w:color w:val="333333"/>
          <w:sz w:val="20"/>
          <w:szCs w:val="20"/>
          <w:shd w:val="clear" w:color="auto" w:fill="FFFFFF"/>
        </w:rPr>
        <w:t>1.4 пункт 4.1. Порядка изложить в новой редакции:</w:t>
      </w:r>
    </w:p>
    <w:p w:rsidR="007125DB" w:rsidRPr="007125DB" w:rsidRDefault="007125DB" w:rsidP="007125DB">
      <w:pPr>
        <w:ind w:firstLine="720"/>
        <w:jc w:val="both"/>
        <w:rPr>
          <w:sz w:val="20"/>
          <w:szCs w:val="20"/>
        </w:rPr>
      </w:pPr>
      <w:r w:rsidRPr="007125DB">
        <w:rPr>
          <w:color w:val="333333"/>
          <w:sz w:val="20"/>
          <w:szCs w:val="20"/>
          <w:shd w:val="clear" w:color="auto" w:fill="FFFFFF"/>
        </w:rPr>
        <w:t>«</w:t>
      </w:r>
      <w:r w:rsidRPr="007125DB">
        <w:rPr>
          <w:sz w:val="20"/>
          <w:szCs w:val="20"/>
        </w:rPr>
        <w:t>4.1.Полномочиями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 муниципальных контрактов;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7125DB" w:rsidRPr="007125DB" w:rsidRDefault="007125DB" w:rsidP="007125DB">
      <w:pPr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:rsidR="007125DB" w:rsidRPr="007125DB" w:rsidRDefault="007125DB" w:rsidP="007125DB">
      <w:pPr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1.5 пункт 4.2 Порядка дополнить абзацами следующего содержания: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«назначается (организуется) проведение экспертиз, необходимых для проведения проверок, ревизий и обследований;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7125DB" w:rsidRPr="007125DB" w:rsidRDefault="007125DB" w:rsidP="007125DB">
      <w:pPr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Федерации.»;</w:t>
      </w:r>
    </w:p>
    <w:p w:rsidR="007125DB" w:rsidRPr="007125DB" w:rsidRDefault="007125DB" w:rsidP="007125DB">
      <w:pPr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1.6 пункты 10.2. и 10.3. Порядка изложить в новой редакции: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«10.2. Под представлением в целях Бюджетного кодекса Российской Федерации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1) требование об устранении бюджетного нарушения и о принятии мер по устранению его причин и условий;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>10.3. Под предписанием в целях Бюджетного кодекса Российской Федерации понимается документ органа внутреннего муниципального финансового контроля,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7125DB" w:rsidRPr="007125DB" w:rsidRDefault="007125DB" w:rsidP="007125DB">
      <w:pPr>
        <w:ind w:firstLine="540"/>
        <w:jc w:val="both"/>
        <w:rPr>
          <w:rFonts w:ascii="Verdana" w:hAnsi="Verdana"/>
          <w:sz w:val="20"/>
          <w:szCs w:val="20"/>
        </w:rPr>
      </w:pPr>
      <w:r w:rsidRPr="007125DB">
        <w:rPr>
          <w:sz w:val="20"/>
          <w:szCs w:val="20"/>
        </w:rPr>
        <w:t xml:space="preserve"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</w:t>
      </w:r>
      <w:r w:rsidRPr="007125DB">
        <w:rPr>
          <w:sz w:val="20"/>
          <w:szCs w:val="20"/>
        </w:rPr>
        <w:lastRenderedPageBreak/>
        <w:t>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организациям.».</w:t>
      </w:r>
    </w:p>
    <w:p w:rsidR="007125DB" w:rsidRPr="007125DB" w:rsidRDefault="007125DB" w:rsidP="007125DB">
      <w:pPr>
        <w:jc w:val="both"/>
        <w:rPr>
          <w:rFonts w:ascii="Verdana" w:hAnsi="Verdana"/>
          <w:sz w:val="20"/>
          <w:szCs w:val="20"/>
        </w:rPr>
      </w:pPr>
    </w:p>
    <w:p w:rsidR="007125DB" w:rsidRPr="007125DB" w:rsidRDefault="007125DB" w:rsidP="007125DB">
      <w:pPr>
        <w:ind w:firstLine="540"/>
        <w:jc w:val="both"/>
        <w:rPr>
          <w:sz w:val="20"/>
          <w:szCs w:val="20"/>
        </w:rPr>
      </w:pPr>
      <w:r w:rsidRPr="007125DB">
        <w:rPr>
          <w:sz w:val="20"/>
          <w:szCs w:val="20"/>
        </w:rPr>
        <w:t>2. Постановление вступает в силу  со дня опубликования в печатном издании «Александровские вести» Александровского сельсовета.</w:t>
      </w:r>
    </w:p>
    <w:p w:rsidR="007125DB" w:rsidRPr="007125DB" w:rsidRDefault="007125DB" w:rsidP="007125D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Style w:val="af5"/>
          <w:b w:val="0"/>
          <w:sz w:val="20"/>
          <w:szCs w:val="20"/>
        </w:rPr>
      </w:pPr>
      <w:r w:rsidRPr="007125DB">
        <w:rPr>
          <w:rStyle w:val="af5"/>
          <w:b w:val="0"/>
          <w:sz w:val="20"/>
          <w:szCs w:val="20"/>
        </w:rPr>
        <w:t>Глава  сельсовета                                                Н.Н.Былин</w:t>
      </w:r>
    </w:p>
    <w:p w:rsidR="007125DB" w:rsidRPr="007125DB" w:rsidRDefault="007125DB" w:rsidP="007125D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125DB" w:rsidRPr="007125DB" w:rsidRDefault="007125DB" w:rsidP="007125DB">
      <w:pPr>
        <w:pStyle w:val="consplustitle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125DB" w:rsidRPr="007125DB" w:rsidRDefault="007125DB" w:rsidP="007125DB">
      <w:pPr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center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left="-993" w:firstLine="567"/>
        <w:jc w:val="both"/>
        <w:rPr>
          <w:sz w:val="20"/>
          <w:szCs w:val="20"/>
        </w:rPr>
      </w:pPr>
    </w:p>
    <w:p w:rsidR="007125DB" w:rsidRPr="007125DB" w:rsidRDefault="007125DB" w:rsidP="00712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125DB" w:rsidRPr="00B27181" w:rsidRDefault="007125DB" w:rsidP="007125DB">
      <w:pPr>
        <w:rPr>
          <w:sz w:val="28"/>
          <w:szCs w:val="28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E04200" w:rsidRDefault="00E04200" w:rsidP="00E04200">
      <w:pPr>
        <w:rPr>
          <w:sz w:val="20"/>
          <w:szCs w:val="20"/>
        </w:rPr>
      </w:pPr>
    </w:p>
    <w:p w:rsidR="00E04200" w:rsidRPr="00C909D4" w:rsidRDefault="00E04200" w:rsidP="00E04200">
      <w:pPr>
        <w:rPr>
          <w:sz w:val="28"/>
          <w:szCs w:val="28"/>
        </w:rPr>
      </w:pPr>
    </w:p>
    <w:p w:rsidR="00E04200" w:rsidRDefault="00E04200" w:rsidP="00E04200">
      <w:pPr>
        <w:rPr>
          <w:sz w:val="28"/>
          <w:szCs w:val="28"/>
        </w:rPr>
      </w:pPr>
    </w:p>
    <w:p w:rsidR="00E04200" w:rsidRPr="0057008F" w:rsidRDefault="00E04200" w:rsidP="00E04200">
      <w:pPr>
        <w:tabs>
          <w:tab w:val="left" w:pos="3360"/>
        </w:tabs>
      </w:pPr>
      <w:r>
        <w:rPr>
          <w:sz w:val="28"/>
          <w:szCs w:val="28"/>
        </w:rPr>
        <w:tab/>
      </w:r>
    </w:p>
    <w:p w:rsidR="00512B20" w:rsidRPr="009B00A5" w:rsidRDefault="006F6683" w:rsidP="00C73146">
      <w:pPr>
        <w:ind w:left="-709"/>
        <w:jc w:val="right"/>
        <w:rPr>
          <w:sz w:val="20"/>
          <w:szCs w:val="20"/>
        </w:rPr>
      </w:pPr>
      <w:r>
        <w:br w:type="page"/>
      </w:r>
    </w:p>
    <w:sectPr w:rsidR="00512B20" w:rsidRPr="009B00A5" w:rsidSect="006F6683">
      <w:footerReference w:type="even" r:id="rId9"/>
      <w:footerReference w:type="default" r:id="rId10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EA" w:rsidRDefault="00C360EA">
      <w:r>
        <w:separator/>
      </w:r>
    </w:p>
  </w:endnote>
  <w:endnote w:type="continuationSeparator" w:id="1">
    <w:p w:rsidR="00C360EA" w:rsidRDefault="00C3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135666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5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5177">
      <w:rPr>
        <w:rStyle w:val="aa"/>
        <w:noProof/>
      </w:rPr>
      <w:t>1</w:t>
    </w:r>
    <w:r>
      <w:rPr>
        <w:rStyle w:val="aa"/>
      </w:rPr>
      <w:fldChar w:fldCharType="end"/>
    </w:r>
  </w:p>
  <w:p w:rsidR="00425177" w:rsidRDefault="004251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135666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51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25DB">
      <w:rPr>
        <w:rStyle w:val="aa"/>
        <w:noProof/>
      </w:rPr>
      <w:t>1</w:t>
    </w:r>
    <w:r>
      <w:rPr>
        <w:rStyle w:val="aa"/>
      </w:rPr>
      <w:fldChar w:fldCharType="end"/>
    </w:r>
  </w:p>
  <w:p w:rsidR="00425177" w:rsidRDefault="004251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EA" w:rsidRDefault="00C360EA">
      <w:r>
        <w:separator/>
      </w:r>
    </w:p>
  </w:footnote>
  <w:footnote w:type="continuationSeparator" w:id="1">
    <w:p w:rsidR="00C360EA" w:rsidRDefault="00C36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7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19"/>
  </w:num>
  <w:num w:numId="14">
    <w:abstractNumId w:val="4"/>
  </w:num>
  <w:num w:numId="15">
    <w:abstractNumId w:val="3"/>
  </w:num>
  <w:num w:numId="16">
    <w:abstractNumId w:val="13"/>
  </w:num>
  <w:num w:numId="17">
    <w:abstractNumId w:val="5"/>
  </w:num>
  <w:num w:numId="18">
    <w:abstractNumId w:val="1"/>
  </w:num>
  <w:num w:numId="19">
    <w:abstractNumId w:val="8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6553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5666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125DB"/>
    <w:rsid w:val="0072653B"/>
    <w:rsid w:val="0072692D"/>
    <w:rsid w:val="007279D3"/>
    <w:rsid w:val="007349A9"/>
    <w:rsid w:val="00750DAD"/>
    <w:rsid w:val="00754394"/>
    <w:rsid w:val="00760BE9"/>
    <w:rsid w:val="0076204B"/>
    <w:rsid w:val="00766B6F"/>
    <w:rsid w:val="007708A0"/>
    <w:rsid w:val="00777CB2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8F146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0EA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3384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uiPriority w:val="99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consplustitle0">
    <w:name w:val="consplustitle"/>
    <w:basedOn w:val="a"/>
    <w:uiPriority w:val="99"/>
    <w:rsid w:val="00712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7651</Words>
  <Characters>43611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51160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2018-11-23T07:07:00Z</cp:lastPrinted>
  <dcterms:created xsi:type="dcterms:W3CDTF">2019-12-23T03:44:00Z</dcterms:created>
  <dcterms:modified xsi:type="dcterms:W3CDTF">2019-12-27T01:28:00Z</dcterms:modified>
</cp:coreProperties>
</file>