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EC41A2" w:rsidP="00D32DB1">
      <w:pPr>
        <w:tabs>
          <w:tab w:val="left" w:pos="5940"/>
        </w:tabs>
        <w:ind w:left="-709"/>
      </w:pPr>
      <w:r w:rsidRPr="00EC41A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22A3D">
        <w:rPr>
          <w:rFonts w:ascii="Bookman Old Style" w:hAnsi="Bookman Old Style"/>
          <w:b/>
          <w:sz w:val="20"/>
        </w:rPr>
        <w:t>1</w:t>
      </w:r>
      <w:r w:rsidR="003B35C8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3B35C8">
        <w:rPr>
          <w:rFonts w:ascii="Bookman Old Style" w:hAnsi="Bookman Old Style"/>
          <w:b/>
          <w:sz w:val="20"/>
        </w:rPr>
        <w:t>30</w:t>
      </w:r>
      <w:r>
        <w:rPr>
          <w:rFonts w:ascii="Bookman Old Style" w:hAnsi="Bookman Old Style"/>
          <w:b/>
          <w:sz w:val="20"/>
        </w:rPr>
        <w:t>) от «</w:t>
      </w:r>
      <w:r w:rsidR="003B35C8">
        <w:rPr>
          <w:rFonts w:ascii="Bookman Old Style" w:hAnsi="Bookman Old Style"/>
          <w:b/>
          <w:sz w:val="20"/>
        </w:rPr>
        <w:t>05</w:t>
      </w:r>
      <w:r>
        <w:rPr>
          <w:rFonts w:ascii="Bookman Old Style" w:hAnsi="Bookman Old Style"/>
          <w:b/>
          <w:sz w:val="20"/>
        </w:rPr>
        <w:t xml:space="preserve">» </w:t>
      </w:r>
      <w:r w:rsidR="003B35C8">
        <w:rPr>
          <w:rFonts w:ascii="Bookman Old Style" w:hAnsi="Bookman Old Style"/>
          <w:b/>
          <w:sz w:val="20"/>
        </w:rPr>
        <w:t>сентября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620335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3B35C8" w:rsidRDefault="003B35C8" w:rsidP="003B35C8">
      <w:pPr>
        <w:pStyle w:val="1"/>
      </w:pPr>
      <w:r>
        <w:t>Р А С П О Р Я Ж Е Н И Е</w:t>
      </w:r>
    </w:p>
    <w:p w:rsidR="003B35C8" w:rsidRDefault="003B35C8" w:rsidP="003B35C8">
      <w:pPr>
        <w:jc w:val="center"/>
        <w:rPr>
          <w:b/>
          <w:sz w:val="28"/>
        </w:rPr>
      </w:pPr>
    </w:p>
    <w:p w:rsidR="003B35C8" w:rsidRDefault="003B35C8" w:rsidP="003B35C8">
      <w:pPr>
        <w:rPr>
          <w:sz w:val="28"/>
          <w:szCs w:val="28"/>
        </w:rPr>
      </w:pPr>
      <w:r>
        <w:rPr>
          <w:sz w:val="28"/>
          <w:szCs w:val="28"/>
        </w:rPr>
        <w:t>02.09.2018                                  д. Александровка                              № 13-р</w:t>
      </w:r>
    </w:p>
    <w:p w:rsidR="003B35C8" w:rsidRDefault="003B35C8" w:rsidP="003B35C8">
      <w:pPr>
        <w:rPr>
          <w:sz w:val="20"/>
          <w:szCs w:val="20"/>
        </w:rPr>
      </w:pPr>
    </w:p>
    <w:p w:rsidR="003B35C8" w:rsidRDefault="003B35C8" w:rsidP="003B35C8"/>
    <w:p w:rsidR="003B35C8" w:rsidRDefault="003B35C8" w:rsidP="003B35C8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3B35C8" w:rsidRDefault="003B35C8" w:rsidP="003B35C8">
      <w:pPr>
        <w:rPr>
          <w:sz w:val="28"/>
          <w:szCs w:val="28"/>
        </w:rPr>
      </w:pPr>
    </w:p>
    <w:p w:rsidR="003B35C8" w:rsidRDefault="003B35C8" w:rsidP="003B35C8">
      <w:pPr>
        <w:rPr>
          <w:sz w:val="20"/>
          <w:szCs w:val="20"/>
        </w:rPr>
      </w:pPr>
    </w:p>
    <w:p w:rsidR="003B35C8" w:rsidRDefault="003B35C8" w:rsidP="003B3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Правилами и нормами технической эксплуатации жилищного фонда, утвержденными постановлением Госстроя России от 27.09.03 № 170 </w:t>
      </w:r>
    </w:p>
    <w:p w:rsidR="003B35C8" w:rsidRDefault="003B35C8" w:rsidP="003B3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Начать отопительный сезон по администрации Александровского сельсовета с 15 сентября 2019 года.</w:t>
      </w:r>
    </w:p>
    <w:p w:rsidR="003B35C8" w:rsidRDefault="003B35C8" w:rsidP="003B3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3B35C8" w:rsidRDefault="003B35C8" w:rsidP="003B3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опубликования в печатном издании «Александровские вести».</w:t>
      </w:r>
    </w:p>
    <w:p w:rsidR="003B35C8" w:rsidRDefault="003B35C8" w:rsidP="003B35C8">
      <w:pPr>
        <w:rPr>
          <w:sz w:val="28"/>
          <w:szCs w:val="28"/>
        </w:rPr>
      </w:pPr>
    </w:p>
    <w:p w:rsidR="003B35C8" w:rsidRDefault="003B35C8" w:rsidP="003B35C8">
      <w:pPr>
        <w:rPr>
          <w:sz w:val="28"/>
          <w:szCs w:val="28"/>
        </w:rPr>
      </w:pPr>
    </w:p>
    <w:p w:rsidR="003B35C8" w:rsidRDefault="003B35C8" w:rsidP="003B35C8">
      <w:pPr>
        <w:rPr>
          <w:sz w:val="28"/>
          <w:szCs w:val="28"/>
        </w:rPr>
      </w:pPr>
    </w:p>
    <w:p w:rsidR="003B35C8" w:rsidRDefault="003B35C8" w:rsidP="003B35C8">
      <w:pPr>
        <w:rPr>
          <w:sz w:val="28"/>
          <w:szCs w:val="28"/>
        </w:rPr>
      </w:pPr>
    </w:p>
    <w:p w:rsidR="003B35C8" w:rsidRDefault="003B35C8" w:rsidP="003B35C8">
      <w:pPr>
        <w:rPr>
          <w:sz w:val="28"/>
          <w:szCs w:val="28"/>
        </w:rPr>
      </w:pPr>
    </w:p>
    <w:p w:rsidR="003B35C8" w:rsidRDefault="003B35C8" w:rsidP="003B35C8">
      <w:pPr>
        <w:rPr>
          <w:sz w:val="28"/>
          <w:szCs w:val="28"/>
        </w:rPr>
      </w:pPr>
    </w:p>
    <w:p w:rsidR="003B35C8" w:rsidRDefault="003B35C8" w:rsidP="003B35C8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Былин</w:t>
      </w:r>
    </w:p>
    <w:p w:rsidR="003B35C8" w:rsidRDefault="003B35C8" w:rsidP="003B35C8">
      <w:pPr>
        <w:rPr>
          <w:sz w:val="28"/>
          <w:szCs w:val="28"/>
        </w:rPr>
      </w:pPr>
    </w:p>
    <w:p w:rsidR="00C22A3D" w:rsidRPr="00C22A3D" w:rsidRDefault="00C22A3D" w:rsidP="00C22A3D">
      <w:pPr>
        <w:jc w:val="both"/>
        <w:rPr>
          <w:sz w:val="20"/>
          <w:szCs w:val="20"/>
        </w:rPr>
      </w:pPr>
    </w:p>
    <w:p w:rsidR="001C0240" w:rsidRPr="00E94BDF" w:rsidRDefault="001C0240" w:rsidP="001C0240">
      <w:pPr>
        <w:shd w:val="clear" w:color="auto" w:fill="FFFFFF"/>
        <w:spacing w:line="269" w:lineRule="exact"/>
        <w:rPr>
          <w:color w:val="000000"/>
          <w:spacing w:val="-10"/>
          <w:sz w:val="20"/>
          <w:szCs w:val="20"/>
        </w:rPr>
      </w:pPr>
    </w:p>
    <w:p w:rsidR="00015FC4" w:rsidRPr="00E94BDF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3F" w:rsidRDefault="0000423F">
      <w:r>
        <w:separator/>
      </w:r>
    </w:p>
  </w:endnote>
  <w:endnote w:type="continuationSeparator" w:id="1">
    <w:p w:rsidR="0000423F" w:rsidRDefault="0000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EC41A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EC41A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35C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3F" w:rsidRDefault="0000423F">
      <w:r>
        <w:separator/>
      </w:r>
    </w:p>
  </w:footnote>
  <w:footnote w:type="continuationSeparator" w:id="1">
    <w:p w:rsidR="0000423F" w:rsidRDefault="00004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782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423F"/>
    <w:rsid w:val="00011CDF"/>
    <w:rsid w:val="00015FC4"/>
    <w:rsid w:val="00021D82"/>
    <w:rsid w:val="0002797E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244DC"/>
    <w:rsid w:val="0033685E"/>
    <w:rsid w:val="003A6C4B"/>
    <w:rsid w:val="003A70D9"/>
    <w:rsid w:val="003B315F"/>
    <w:rsid w:val="003B35C8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2702"/>
    <w:rsid w:val="006D3184"/>
    <w:rsid w:val="006E1B17"/>
    <w:rsid w:val="006E3A5F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7F43CD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A3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12BF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C41A2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2018-02-07T03:56:00Z</cp:lastPrinted>
  <dcterms:created xsi:type="dcterms:W3CDTF">2019-09-27T01:29:00Z</dcterms:created>
  <dcterms:modified xsi:type="dcterms:W3CDTF">2019-09-27T01:29:00Z</dcterms:modified>
</cp:coreProperties>
</file>