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D412BF" w:rsidP="00D32DB1">
      <w:pPr>
        <w:tabs>
          <w:tab w:val="left" w:pos="5940"/>
        </w:tabs>
        <w:ind w:left="-709"/>
      </w:pPr>
      <w:r w:rsidRPr="00D412BF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C22A3D">
        <w:rPr>
          <w:rFonts w:ascii="Bookman Old Style" w:hAnsi="Bookman Old Style"/>
          <w:b/>
          <w:sz w:val="20"/>
        </w:rPr>
        <w:t>10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620335">
        <w:rPr>
          <w:rFonts w:ascii="Bookman Old Style" w:hAnsi="Bookman Old Style"/>
          <w:b/>
          <w:sz w:val="20"/>
        </w:rPr>
        <w:t>2</w:t>
      </w:r>
      <w:r w:rsidR="00C22A3D">
        <w:rPr>
          <w:rFonts w:ascii="Bookman Old Style" w:hAnsi="Bookman Old Style"/>
          <w:b/>
          <w:sz w:val="20"/>
        </w:rPr>
        <w:t>8</w:t>
      </w:r>
      <w:r>
        <w:rPr>
          <w:rFonts w:ascii="Bookman Old Style" w:hAnsi="Bookman Old Style"/>
          <w:b/>
          <w:sz w:val="20"/>
        </w:rPr>
        <w:t>) от «</w:t>
      </w:r>
      <w:r w:rsidR="00C22A3D">
        <w:rPr>
          <w:rFonts w:ascii="Bookman Old Style" w:hAnsi="Bookman Old Style"/>
          <w:b/>
          <w:sz w:val="20"/>
        </w:rPr>
        <w:t>07</w:t>
      </w:r>
      <w:r>
        <w:rPr>
          <w:rFonts w:ascii="Bookman Old Style" w:hAnsi="Bookman Old Style"/>
          <w:b/>
          <w:sz w:val="20"/>
        </w:rPr>
        <w:t xml:space="preserve">» </w:t>
      </w:r>
      <w:r w:rsidR="00C22A3D">
        <w:rPr>
          <w:rFonts w:ascii="Bookman Old Style" w:hAnsi="Bookman Old Style"/>
          <w:b/>
          <w:sz w:val="20"/>
        </w:rPr>
        <w:t>августа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620335">
        <w:rPr>
          <w:rFonts w:ascii="Bookman Old Style" w:hAnsi="Bookman Old Style"/>
          <w:b/>
          <w:sz w:val="20"/>
        </w:rPr>
        <w:t>9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852BE7" w:rsidRPr="00852BE7" w:rsidRDefault="00852BE7" w:rsidP="00852BE7">
      <w:pPr>
        <w:ind w:firstLine="709"/>
        <w:rPr>
          <w:sz w:val="20"/>
          <w:szCs w:val="20"/>
        </w:rPr>
      </w:pPr>
    </w:p>
    <w:p w:rsidR="00C22A3D" w:rsidRDefault="00C22A3D" w:rsidP="00C22A3D">
      <w:pPr>
        <w:jc w:val="center"/>
        <w:rPr>
          <w:sz w:val="20"/>
        </w:rPr>
      </w:pPr>
      <w:r>
        <w:rPr>
          <w:sz w:val="20"/>
        </w:rPr>
        <w:t>02.08.2019</w:t>
      </w:r>
      <w:r w:rsidRPr="00582FBB">
        <w:rPr>
          <w:sz w:val="20"/>
        </w:rPr>
        <w:t xml:space="preserve">       д.Александровка </w:t>
      </w:r>
      <w:r>
        <w:rPr>
          <w:sz w:val="20"/>
        </w:rPr>
        <w:t xml:space="preserve">  </w:t>
      </w:r>
      <w:r w:rsidRPr="00582FBB">
        <w:rPr>
          <w:sz w:val="20"/>
        </w:rPr>
        <w:t xml:space="preserve">№ </w:t>
      </w:r>
      <w:r>
        <w:rPr>
          <w:sz w:val="20"/>
        </w:rPr>
        <w:t>43</w:t>
      </w:r>
    </w:p>
    <w:p w:rsidR="00C22A3D" w:rsidRDefault="00C22A3D" w:rsidP="00C22A3D">
      <w:pPr>
        <w:jc w:val="center"/>
        <w:rPr>
          <w:sz w:val="20"/>
        </w:rPr>
      </w:pPr>
    </w:p>
    <w:p w:rsidR="00C22A3D" w:rsidRDefault="00C22A3D" w:rsidP="00C22A3D">
      <w:pPr>
        <w:rPr>
          <w:sz w:val="20"/>
        </w:rPr>
      </w:pPr>
      <w:r>
        <w:rPr>
          <w:sz w:val="20"/>
        </w:rPr>
        <w:t>Об итогах публичных слушаний «</w:t>
      </w:r>
      <w:r>
        <w:rPr>
          <w:sz w:val="20"/>
          <w:szCs w:val="20"/>
        </w:rPr>
        <w:t>О внесении изменений и дополнений в Устав Александровского сельсовета Нижнеингашского района Красноярского края»</w:t>
      </w:r>
    </w:p>
    <w:p w:rsidR="00C22A3D" w:rsidRDefault="00C22A3D" w:rsidP="00C22A3D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По итогам публичных слушаний РЕШИЛИ: </w:t>
      </w:r>
    </w:p>
    <w:p w:rsidR="00C22A3D" w:rsidRPr="00852BE7" w:rsidRDefault="00C22A3D" w:rsidP="00C22A3D">
      <w:pPr>
        <w:ind w:firstLine="709"/>
        <w:rPr>
          <w:sz w:val="20"/>
          <w:szCs w:val="20"/>
        </w:rPr>
      </w:pPr>
    </w:p>
    <w:p w:rsidR="00C22A3D" w:rsidRPr="00AA3B35" w:rsidRDefault="00C22A3D" w:rsidP="00C22A3D">
      <w:pPr>
        <w:jc w:val="both"/>
        <w:rPr>
          <w:sz w:val="20"/>
          <w:szCs w:val="20"/>
        </w:rPr>
      </w:pPr>
      <w:r w:rsidRPr="00AA3B35">
        <w:rPr>
          <w:sz w:val="20"/>
          <w:szCs w:val="20"/>
        </w:rPr>
        <w:t>1. Признать публичные слушания по вопросу «О внесении изменений и дополнений в Устав Александровского сельсовета Нижнеингашского района» состоявшимися.</w:t>
      </w:r>
    </w:p>
    <w:p w:rsidR="00C22A3D" w:rsidRPr="00AA3B35" w:rsidRDefault="00C22A3D" w:rsidP="00C22A3D">
      <w:pPr>
        <w:jc w:val="both"/>
        <w:rPr>
          <w:sz w:val="20"/>
          <w:szCs w:val="20"/>
        </w:rPr>
      </w:pPr>
      <w:r w:rsidRPr="00AA3B35">
        <w:rPr>
          <w:sz w:val="20"/>
          <w:szCs w:val="20"/>
        </w:rPr>
        <w:t>2. Рекомендовать Совету депутатов Александровского сельсовета принять Решение о внесении изменений и дополнений в Устав Александровского сельсовета Нижнеингашского района Красноярского края в редакции, озвученной на публичных слушаниях.</w:t>
      </w:r>
    </w:p>
    <w:p w:rsidR="00C22A3D" w:rsidRPr="00AA3B35" w:rsidRDefault="00C22A3D" w:rsidP="00C22A3D">
      <w:pPr>
        <w:jc w:val="both"/>
        <w:rPr>
          <w:sz w:val="20"/>
          <w:szCs w:val="20"/>
        </w:rPr>
      </w:pPr>
      <w:r w:rsidRPr="00AA3B35">
        <w:rPr>
          <w:sz w:val="20"/>
          <w:szCs w:val="20"/>
        </w:rPr>
        <w:t xml:space="preserve">3. Решение вступает в силу со дня подписания. </w:t>
      </w:r>
    </w:p>
    <w:p w:rsidR="00C22A3D" w:rsidRDefault="00C22A3D" w:rsidP="00C22A3D">
      <w:pPr>
        <w:jc w:val="both"/>
        <w:rPr>
          <w:sz w:val="20"/>
          <w:szCs w:val="20"/>
        </w:rPr>
      </w:pPr>
      <w:r w:rsidRPr="00AA3B35">
        <w:rPr>
          <w:sz w:val="20"/>
          <w:szCs w:val="20"/>
        </w:rPr>
        <w:t>4. Данное решение подлежит опубликованию в печатном издании «Александровские вести»</w:t>
      </w:r>
    </w:p>
    <w:p w:rsidR="00C22A3D" w:rsidRDefault="00C22A3D" w:rsidP="00C22A3D">
      <w:pPr>
        <w:jc w:val="both"/>
        <w:rPr>
          <w:sz w:val="20"/>
          <w:szCs w:val="20"/>
        </w:rPr>
      </w:pPr>
    </w:p>
    <w:p w:rsidR="00C22A3D" w:rsidRPr="006E04F5" w:rsidRDefault="00C22A3D" w:rsidP="00C22A3D">
      <w:pPr>
        <w:jc w:val="both"/>
        <w:rPr>
          <w:sz w:val="20"/>
          <w:szCs w:val="20"/>
        </w:rPr>
      </w:pPr>
      <w:r w:rsidRPr="006E04F5">
        <w:rPr>
          <w:sz w:val="20"/>
          <w:szCs w:val="20"/>
        </w:rPr>
        <w:t xml:space="preserve">Председательствующий </w:t>
      </w:r>
      <w:r>
        <w:rPr>
          <w:sz w:val="20"/>
          <w:szCs w:val="20"/>
        </w:rPr>
        <w:t xml:space="preserve">  Н.Н.Былин</w:t>
      </w:r>
    </w:p>
    <w:p w:rsidR="00C22A3D" w:rsidRDefault="00C22A3D" w:rsidP="00C22A3D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          А.В.Трепачкина</w:t>
      </w:r>
    </w:p>
    <w:p w:rsidR="00C22A3D" w:rsidRDefault="00C22A3D" w:rsidP="00C22A3D">
      <w:pPr>
        <w:jc w:val="both"/>
        <w:rPr>
          <w:sz w:val="20"/>
          <w:szCs w:val="20"/>
        </w:rPr>
      </w:pPr>
    </w:p>
    <w:p w:rsidR="003244DC" w:rsidRDefault="003244DC" w:rsidP="00C22A3D">
      <w:pPr>
        <w:jc w:val="center"/>
        <w:rPr>
          <w:sz w:val="20"/>
          <w:szCs w:val="20"/>
        </w:rPr>
      </w:pPr>
    </w:p>
    <w:p w:rsidR="00C22A3D" w:rsidRPr="00C22A3D" w:rsidRDefault="00C22A3D" w:rsidP="00C22A3D">
      <w:pPr>
        <w:jc w:val="center"/>
        <w:rPr>
          <w:sz w:val="20"/>
          <w:szCs w:val="20"/>
        </w:rPr>
      </w:pPr>
      <w:r w:rsidRPr="00C22A3D">
        <w:rPr>
          <w:sz w:val="20"/>
          <w:szCs w:val="20"/>
        </w:rPr>
        <w:t xml:space="preserve">П О С Т А Н О В Л Е Н И Е </w:t>
      </w:r>
    </w:p>
    <w:p w:rsidR="00C22A3D" w:rsidRPr="00C22A3D" w:rsidRDefault="00C22A3D" w:rsidP="00C22A3D">
      <w:pPr>
        <w:jc w:val="center"/>
        <w:rPr>
          <w:sz w:val="20"/>
          <w:szCs w:val="20"/>
        </w:rPr>
      </w:pPr>
    </w:p>
    <w:p w:rsidR="00C22A3D" w:rsidRPr="00C22A3D" w:rsidRDefault="00C22A3D" w:rsidP="00C22A3D">
      <w:pPr>
        <w:jc w:val="both"/>
        <w:rPr>
          <w:sz w:val="20"/>
          <w:szCs w:val="20"/>
        </w:rPr>
      </w:pPr>
      <w:r w:rsidRPr="00C22A3D">
        <w:rPr>
          <w:sz w:val="20"/>
          <w:szCs w:val="20"/>
        </w:rPr>
        <w:t>05.08.2019                              д.Александровка                      № 14</w:t>
      </w:r>
    </w:p>
    <w:p w:rsidR="00C22A3D" w:rsidRPr="00C22A3D" w:rsidRDefault="00C22A3D" w:rsidP="00C22A3D">
      <w:pPr>
        <w:rPr>
          <w:sz w:val="20"/>
          <w:szCs w:val="20"/>
        </w:rPr>
      </w:pPr>
    </w:p>
    <w:p w:rsidR="00C22A3D" w:rsidRPr="00C22A3D" w:rsidRDefault="00C22A3D" w:rsidP="00C22A3D">
      <w:pPr>
        <w:rPr>
          <w:sz w:val="20"/>
          <w:szCs w:val="20"/>
        </w:rPr>
      </w:pPr>
    </w:p>
    <w:p w:rsidR="00C22A3D" w:rsidRPr="00C22A3D" w:rsidRDefault="00C22A3D" w:rsidP="00C22A3D">
      <w:pPr>
        <w:pStyle w:val="ad"/>
        <w:jc w:val="both"/>
        <w:rPr>
          <w:b w:val="0"/>
          <w:sz w:val="20"/>
        </w:rPr>
      </w:pPr>
      <w:r w:rsidRPr="00C22A3D">
        <w:rPr>
          <w:b w:val="0"/>
          <w:sz w:val="20"/>
        </w:rPr>
        <w:t>О внесении изменений  в постановление администрации Александровского сельсовета от 04.12.2017 № 20 «Об утверждении Порядка применения взысканий, предусмотренных ст.ст. 14.1, 15 и 27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C22A3D" w:rsidRPr="00C22A3D" w:rsidRDefault="00C22A3D" w:rsidP="00C22A3D">
      <w:pPr>
        <w:rPr>
          <w:sz w:val="20"/>
          <w:szCs w:val="20"/>
        </w:rPr>
      </w:pPr>
    </w:p>
    <w:p w:rsidR="00C22A3D" w:rsidRPr="00C22A3D" w:rsidRDefault="00C22A3D" w:rsidP="00C22A3D">
      <w:pPr>
        <w:adjustRightInd w:val="0"/>
        <w:ind w:firstLine="709"/>
        <w:jc w:val="both"/>
        <w:rPr>
          <w:sz w:val="20"/>
          <w:szCs w:val="20"/>
        </w:rPr>
      </w:pPr>
      <w:r w:rsidRPr="00C22A3D">
        <w:rPr>
          <w:sz w:val="20"/>
          <w:szCs w:val="20"/>
        </w:rPr>
        <w:t>В соответствии с п.3 ст.11.1 Закона Красноярского края от 24.04.2008 №5-1565 «Об особенностях правового регулирования муниципальной службы в Красноярском крае», руководствуясь статьей 38  </w:t>
      </w:r>
      <w:hyperlink r:id="rId8" w:history="1">
        <w:r w:rsidRPr="00C22A3D">
          <w:rPr>
            <w:sz w:val="20"/>
            <w:szCs w:val="20"/>
          </w:rPr>
          <w:t>Устава</w:t>
        </w:r>
      </w:hyperlink>
      <w:r w:rsidRPr="00C22A3D">
        <w:rPr>
          <w:sz w:val="20"/>
          <w:szCs w:val="20"/>
        </w:rPr>
        <w:t> Александровского сельсовета Нижнеингашского района Красноярского края</w:t>
      </w:r>
    </w:p>
    <w:p w:rsidR="00C22A3D" w:rsidRPr="00C22A3D" w:rsidRDefault="00C22A3D" w:rsidP="00C22A3D">
      <w:pPr>
        <w:shd w:val="clear" w:color="auto" w:fill="FFFFFF"/>
        <w:ind w:firstLine="709"/>
        <w:rPr>
          <w:sz w:val="20"/>
          <w:szCs w:val="20"/>
        </w:rPr>
      </w:pPr>
      <w:r w:rsidRPr="00C22A3D">
        <w:rPr>
          <w:sz w:val="20"/>
          <w:szCs w:val="20"/>
        </w:rPr>
        <w:t> ПОСТАНОВЛЯЮ:</w:t>
      </w:r>
    </w:p>
    <w:p w:rsidR="00C22A3D" w:rsidRPr="00C22A3D" w:rsidRDefault="00C22A3D" w:rsidP="00C22A3D">
      <w:pPr>
        <w:pStyle w:val="ad"/>
        <w:jc w:val="both"/>
        <w:rPr>
          <w:b w:val="0"/>
          <w:sz w:val="20"/>
        </w:rPr>
      </w:pPr>
      <w:r w:rsidRPr="00C22A3D">
        <w:rPr>
          <w:b w:val="0"/>
          <w:sz w:val="20"/>
        </w:rPr>
        <w:t>1.Внести в постановление администрации Александровского сельсовета от 04.12.2017 № 20 «Об утверждении Порядка применения взысканий, предусмотренных ст.ст. 14.1, 15 и 27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(в редакции постановления от 27.03.2018 № 07) следующие изменения:</w:t>
      </w:r>
    </w:p>
    <w:p w:rsidR="00C22A3D" w:rsidRPr="00C22A3D" w:rsidRDefault="00C22A3D" w:rsidP="00C22A3D">
      <w:pPr>
        <w:shd w:val="clear" w:color="auto" w:fill="FFFFFF"/>
        <w:ind w:firstLine="851"/>
        <w:jc w:val="both"/>
        <w:rPr>
          <w:sz w:val="20"/>
          <w:szCs w:val="20"/>
        </w:rPr>
      </w:pPr>
      <w:r w:rsidRPr="00C22A3D">
        <w:rPr>
          <w:sz w:val="20"/>
          <w:szCs w:val="20"/>
        </w:rPr>
        <w:t>1) пункт 3.3 Порядка изложить в новой редакции:</w:t>
      </w:r>
    </w:p>
    <w:p w:rsidR="00C22A3D" w:rsidRPr="00C22A3D" w:rsidRDefault="00C22A3D" w:rsidP="00C22A3D">
      <w:pPr>
        <w:shd w:val="clear" w:color="auto" w:fill="FFFFFF"/>
        <w:ind w:firstLine="851"/>
        <w:jc w:val="both"/>
        <w:rPr>
          <w:sz w:val="20"/>
          <w:szCs w:val="20"/>
        </w:rPr>
      </w:pPr>
      <w:r w:rsidRPr="00C22A3D">
        <w:rPr>
          <w:sz w:val="20"/>
          <w:szCs w:val="20"/>
        </w:rPr>
        <w:t xml:space="preserve">«3.3 Взыскания применяются </w:t>
      </w:r>
      <w:r w:rsidRPr="00C22A3D">
        <w:rPr>
          <w:color w:val="000000"/>
          <w:sz w:val="20"/>
          <w:szCs w:val="20"/>
          <w:shd w:val="clear" w:color="auto" w:fill="FFFFFF"/>
        </w:rPr>
        <w:t>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совершения.»</w:t>
      </w:r>
    </w:p>
    <w:p w:rsidR="00C22A3D" w:rsidRPr="00C22A3D" w:rsidRDefault="00C22A3D" w:rsidP="00C22A3D">
      <w:pPr>
        <w:shd w:val="clear" w:color="auto" w:fill="FFFFFF"/>
        <w:ind w:firstLine="709"/>
        <w:jc w:val="both"/>
        <w:rPr>
          <w:i/>
          <w:sz w:val="20"/>
          <w:szCs w:val="20"/>
        </w:rPr>
      </w:pPr>
      <w:r w:rsidRPr="00C22A3D">
        <w:rPr>
          <w:sz w:val="20"/>
          <w:szCs w:val="20"/>
        </w:rPr>
        <w:t>2. Контроль за исполнением настоящего постановления возложить на главного специалиста администрации Александровского сельсовета (Голубева И.С.)</w:t>
      </w:r>
    </w:p>
    <w:p w:rsidR="00C22A3D" w:rsidRPr="00C22A3D" w:rsidRDefault="00C22A3D" w:rsidP="00C22A3D">
      <w:pPr>
        <w:shd w:val="clear" w:color="auto" w:fill="FFFFFF"/>
        <w:ind w:firstLine="709"/>
        <w:jc w:val="both"/>
        <w:rPr>
          <w:sz w:val="20"/>
          <w:szCs w:val="20"/>
        </w:rPr>
      </w:pPr>
      <w:r w:rsidRPr="00C22A3D">
        <w:rPr>
          <w:sz w:val="20"/>
          <w:szCs w:val="20"/>
        </w:rPr>
        <w:t>3. Постановление вступает в силу со дня опубликования в газете «Александровские вести».</w:t>
      </w:r>
    </w:p>
    <w:p w:rsidR="00C22A3D" w:rsidRPr="00C22A3D" w:rsidRDefault="00C22A3D" w:rsidP="00C22A3D">
      <w:pPr>
        <w:jc w:val="both"/>
        <w:rPr>
          <w:sz w:val="20"/>
          <w:szCs w:val="20"/>
        </w:rPr>
      </w:pPr>
      <w:r w:rsidRPr="00C22A3D">
        <w:rPr>
          <w:sz w:val="20"/>
          <w:szCs w:val="20"/>
        </w:rPr>
        <w:tab/>
        <w:t xml:space="preserve"> </w:t>
      </w:r>
    </w:p>
    <w:p w:rsidR="00C22A3D" w:rsidRPr="00C22A3D" w:rsidRDefault="00C22A3D" w:rsidP="00C22A3D">
      <w:pPr>
        <w:jc w:val="both"/>
        <w:rPr>
          <w:sz w:val="20"/>
          <w:szCs w:val="20"/>
        </w:rPr>
      </w:pPr>
    </w:p>
    <w:p w:rsidR="00C22A3D" w:rsidRPr="00C22A3D" w:rsidRDefault="00C22A3D" w:rsidP="00C22A3D">
      <w:pPr>
        <w:jc w:val="both"/>
        <w:rPr>
          <w:sz w:val="20"/>
          <w:szCs w:val="20"/>
        </w:rPr>
      </w:pPr>
      <w:r w:rsidRPr="00C22A3D">
        <w:rPr>
          <w:sz w:val="20"/>
          <w:szCs w:val="20"/>
        </w:rPr>
        <w:tab/>
        <w:t>Глава сельсовета                                         Н.Н.Былин</w:t>
      </w:r>
    </w:p>
    <w:p w:rsidR="00C22A3D" w:rsidRDefault="00C22A3D" w:rsidP="00C22A3D">
      <w:pPr>
        <w:shd w:val="clear" w:color="auto" w:fill="FFFFFF"/>
        <w:spacing w:before="629"/>
        <w:ind w:right="29"/>
        <w:jc w:val="center"/>
        <w:rPr>
          <w:b/>
          <w:bCs/>
          <w:color w:val="000000"/>
          <w:spacing w:val="37"/>
          <w:sz w:val="20"/>
          <w:szCs w:val="20"/>
        </w:rPr>
      </w:pPr>
    </w:p>
    <w:p w:rsidR="00C22A3D" w:rsidRPr="00C22A3D" w:rsidRDefault="00C22A3D" w:rsidP="00C22A3D">
      <w:pPr>
        <w:shd w:val="clear" w:color="auto" w:fill="FFFFFF"/>
        <w:spacing w:before="629"/>
        <w:ind w:right="29"/>
        <w:jc w:val="center"/>
        <w:rPr>
          <w:sz w:val="20"/>
          <w:szCs w:val="20"/>
        </w:rPr>
      </w:pPr>
      <w:r w:rsidRPr="00C22A3D">
        <w:rPr>
          <w:b/>
          <w:bCs/>
          <w:color w:val="000000"/>
          <w:spacing w:val="37"/>
          <w:sz w:val="20"/>
          <w:szCs w:val="20"/>
        </w:rPr>
        <w:lastRenderedPageBreak/>
        <w:t>ПОСТАНОВЛЕНИЕ</w:t>
      </w:r>
    </w:p>
    <w:p w:rsidR="00C22A3D" w:rsidRPr="00C22A3D" w:rsidRDefault="00C22A3D" w:rsidP="00C22A3D">
      <w:pPr>
        <w:shd w:val="clear" w:color="auto" w:fill="FFFFFF"/>
        <w:tabs>
          <w:tab w:val="left" w:pos="3379"/>
        </w:tabs>
        <w:spacing w:before="307"/>
        <w:ind w:left="5"/>
        <w:rPr>
          <w:i/>
          <w:iCs/>
          <w:color w:val="000000"/>
          <w:spacing w:val="-6"/>
          <w:sz w:val="20"/>
          <w:szCs w:val="20"/>
        </w:rPr>
      </w:pPr>
      <w:r w:rsidRPr="00C22A3D">
        <w:rPr>
          <w:color w:val="000000"/>
          <w:spacing w:val="-6"/>
          <w:sz w:val="20"/>
          <w:szCs w:val="20"/>
        </w:rPr>
        <w:t>05.08.2019</w:t>
      </w:r>
      <w:r w:rsidRPr="00C22A3D">
        <w:rPr>
          <w:color w:val="000000"/>
          <w:spacing w:val="-6"/>
          <w:sz w:val="20"/>
          <w:szCs w:val="20"/>
        </w:rPr>
        <w:tab/>
        <w:t>д. Александровка                          № 15</w:t>
      </w:r>
    </w:p>
    <w:p w:rsidR="00C22A3D" w:rsidRPr="00C22A3D" w:rsidRDefault="00C22A3D" w:rsidP="00C22A3D">
      <w:pPr>
        <w:tabs>
          <w:tab w:val="left" w:pos="6960"/>
          <w:tab w:val="left" w:pos="7800"/>
        </w:tabs>
        <w:ind w:right="4235"/>
        <w:jc w:val="both"/>
        <w:rPr>
          <w:sz w:val="20"/>
          <w:szCs w:val="20"/>
        </w:rPr>
      </w:pPr>
    </w:p>
    <w:p w:rsidR="00C22A3D" w:rsidRPr="00C22A3D" w:rsidRDefault="00C22A3D" w:rsidP="00C22A3D">
      <w:pPr>
        <w:tabs>
          <w:tab w:val="left" w:pos="6960"/>
          <w:tab w:val="left" w:pos="7800"/>
        </w:tabs>
        <w:ind w:right="4235"/>
        <w:jc w:val="both"/>
        <w:rPr>
          <w:sz w:val="20"/>
          <w:szCs w:val="20"/>
        </w:rPr>
      </w:pPr>
    </w:p>
    <w:p w:rsidR="00C22A3D" w:rsidRPr="00C22A3D" w:rsidRDefault="00C22A3D" w:rsidP="00C22A3D">
      <w:pPr>
        <w:tabs>
          <w:tab w:val="left" w:pos="2115"/>
        </w:tabs>
        <w:jc w:val="both"/>
        <w:rPr>
          <w:i/>
          <w:sz w:val="20"/>
          <w:szCs w:val="20"/>
        </w:rPr>
      </w:pPr>
      <w:r w:rsidRPr="00C22A3D">
        <w:rPr>
          <w:sz w:val="20"/>
          <w:szCs w:val="20"/>
        </w:rPr>
        <w:t>О внесении изменений в постановление администрации Александровского сельсовета от 24.02.2011 № 11 «Об утверждении административного регламента предоставления муниципальной услуги»</w:t>
      </w:r>
    </w:p>
    <w:p w:rsidR="00C22A3D" w:rsidRPr="00C22A3D" w:rsidRDefault="00C22A3D" w:rsidP="00C22A3D">
      <w:pPr>
        <w:ind w:right="2514"/>
        <w:jc w:val="both"/>
        <w:rPr>
          <w:i/>
          <w:sz w:val="20"/>
          <w:szCs w:val="20"/>
        </w:rPr>
      </w:pPr>
    </w:p>
    <w:p w:rsidR="00C22A3D" w:rsidRPr="00C22A3D" w:rsidRDefault="00C22A3D" w:rsidP="00C22A3D">
      <w:pPr>
        <w:ind w:firstLine="709"/>
        <w:jc w:val="both"/>
        <w:rPr>
          <w:i/>
          <w:sz w:val="20"/>
          <w:szCs w:val="20"/>
        </w:rPr>
      </w:pPr>
      <w:r w:rsidRPr="00C22A3D">
        <w:rPr>
          <w:sz w:val="20"/>
          <w:szCs w:val="20"/>
        </w:rPr>
        <w:t xml:space="preserve">    В  соответствии  с Федеральным </w:t>
      </w:r>
      <w:hyperlink r:id="rId9" w:history="1">
        <w:r w:rsidRPr="00C22A3D">
          <w:rPr>
            <w:color w:val="0000FF"/>
            <w:sz w:val="20"/>
            <w:szCs w:val="20"/>
          </w:rPr>
          <w:t>законом</w:t>
        </w:r>
      </w:hyperlink>
      <w:r w:rsidRPr="00C22A3D">
        <w:rPr>
          <w:sz w:val="20"/>
          <w:szCs w:val="20"/>
        </w:rPr>
        <w:t xml:space="preserve"> от 27.12.2018 №558-ФЗ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Уставом муниципального образования Александровский сельсовет Нижнеингашского района Красноярского края, ПОСТАНОВЛЯЮ:</w:t>
      </w:r>
    </w:p>
    <w:p w:rsidR="00C22A3D" w:rsidRPr="00C22A3D" w:rsidRDefault="00C22A3D" w:rsidP="00C22A3D">
      <w:pPr>
        <w:ind w:right="-481" w:firstLine="709"/>
        <w:jc w:val="both"/>
        <w:rPr>
          <w:i/>
          <w:sz w:val="20"/>
          <w:szCs w:val="20"/>
        </w:rPr>
      </w:pPr>
    </w:p>
    <w:p w:rsidR="00C22A3D" w:rsidRPr="00C22A3D" w:rsidRDefault="00C22A3D" w:rsidP="00C22A3D">
      <w:pPr>
        <w:tabs>
          <w:tab w:val="left" w:pos="2115"/>
        </w:tabs>
        <w:ind w:firstLine="709"/>
        <w:jc w:val="both"/>
        <w:rPr>
          <w:i/>
          <w:sz w:val="20"/>
          <w:szCs w:val="20"/>
        </w:rPr>
      </w:pPr>
      <w:r w:rsidRPr="00C22A3D">
        <w:rPr>
          <w:sz w:val="20"/>
          <w:szCs w:val="20"/>
        </w:rPr>
        <w:t>1. Внести изменения в постановление администрации Александровского сельсовета от 24.02.2011 № 11 «Об утверждении административного регламента предоставления муниципальной услуги» (в ред. постановления от 01.08.2012 № 21, 28.02.2013 № 02, 11.08.2014 №11, 20.07.2016 № 19, 12.11.2018 № 27)  следующие изменения:</w:t>
      </w:r>
    </w:p>
    <w:p w:rsidR="00C22A3D" w:rsidRPr="00C22A3D" w:rsidRDefault="00C22A3D" w:rsidP="00C22A3D">
      <w:pPr>
        <w:tabs>
          <w:tab w:val="left" w:pos="2115"/>
        </w:tabs>
        <w:ind w:firstLine="709"/>
        <w:jc w:val="both"/>
        <w:rPr>
          <w:i/>
          <w:sz w:val="20"/>
          <w:szCs w:val="20"/>
        </w:rPr>
      </w:pPr>
      <w:r w:rsidRPr="00C22A3D">
        <w:rPr>
          <w:sz w:val="20"/>
          <w:szCs w:val="20"/>
        </w:rPr>
        <w:t>По всему тексту постановления и приложения к данному постановлению термин «жилого помещения» заменить термином «помещения в многоквартирном доме» в соответствующем падеже.</w:t>
      </w:r>
    </w:p>
    <w:p w:rsidR="00C22A3D" w:rsidRPr="00C22A3D" w:rsidRDefault="00C22A3D" w:rsidP="00C22A3D">
      <w:pPr>
        <w:ind w:firstLine="709"/>
        <w:jc w:val="both"/>
        <w:rPr>
          <w:i/>
          <w:sz w:val="20"/>
          <w:szCs w:val="20"/>
        </w:rPr>
      </w:pPr>
      <w:r w:rsidRPr="00C22A3D">
        <w:rPr>
          <w:sz w:val="20"/>
          <w:szCs w:val="20"/>
        </w:rPr>
        <w:t>2.</w:t>
      </w:r>
      <w:r w:rsidRPr="00C22A3D">
        <w:rPr>
          <w:sz w:val="20"/>
          <w:szCs w:val="20"/>
        </w:rPr>
        <w:tab/>
        <w:t>Постановление вступает в силу со дня официального опубликования  в печатном издании «Александровские вести».</w:t>
      </w:r>
    </w:p>
    <w:p w:rsidR="00C22A3D" w:rsidRPr="00C22A3D" w:rsidRDefault="00C22A3D" w:rsidP="00C22A3D">
      <w:pPr>
        <w:ind w:firstLine="709"/>
        <w:jc w:val="both"/>
        <w:rPr>
          <w:i/>
          <w:sz w:val="20"/>
          <w:szCs w:val="20"/>
        </w:rPr>
      </w:pPr>
      <w:r w:rsidRPr="00C22A3D">
        <w:rPr>
          <w:sz w:val="20"/>
          <w:szCs w:val="20"/>
        </w:rPr>
        <w:t>3.</w:t>
      </w:r>
      <w:r w:rsidRPr="00C22A3D">
        <w:rPr>
          <w:sz w:val="20"/>
          <w:szCs w:val="20"/>
        </w:rPr>
        <w:tab/>
        <w:t>Контроль за исполнением настоящего постановления оставляю за собой.</w:t>
      </w:r>
    </w:p>
    <w:p w:rsidR="00C22A3D" w:rsidRPr="00C22A3D" w:rsidRDefault="00C22A3D" w:rsidP="00C22A3D">
      <w:pPr>
        <w:ind w:firstLine="709"/>
        <w:jc w:val="both"/>
        <w:rPr>
          <w:i/>
          <w:sz w:val="20"/>
          <w:szCs w:val="20"/>
        </w:rPr>
      </w:pPr>
    </w:p>
    <w:p w:rsidR="00C22A3D" w:rsidRPr="00C22A3D" w:rsidRDefault="00C22A3D" w:rsidP="00C22A3D">
      <w:pPr>
        <w:ind w:firstLine="709"/>
        <w:rPr>
          <w:i/>
          <w:sz w:val="20"/>
          <w:szCs w:val="20"/>
        </w:rPr>
      </w:pPr>
    </w:p>
    <w:p w:rsidR="00C22A3D" w:rsidRPr="00C22A3D" w:rsidRDefault="00C22A3D" w:rsidP="00C22A3D">
      <w:pPr>
        <w:rPr>
          <w:i/>
          <w:sz w:val="20"/>
          <w:szCs w:val="20"/>
        </w:rPr>
      </w:pPr>
      <w:r w:rsidRPr="00C22A3D">
        <w:rPr>
          <w:sz w:val="20"/>
          <w:szCs w:val="20"/>
        </w:rPr>
        <w:t>Глава сельсовета                            Н.Н.Былин</w:t>
      </w:r>
    </w:p>
    <w:p w:rsidR="00C22A3D" w:rsidRDefault="00C22A3D" w:rsidP="00C22A3D">
      <w:pPr>
        <w:shd w:val="clear" w:color="auto" w:fill="FFFFFF"/>
        <w:spacing w:line="317" w:lineRule="exact"/>
      </w:pPr>
    </w:p>
    <w:p w:rsidR="00C22A3D" w:rsidRPr="00C22A3D" w:rsidRDefault="00C22A3D" w:rsidP="00C22A3D">
      <w:pPr>
        <w:jc w:val="both"/>
        <w:rPr>
          <w:sz w:val="20"/>
          <w:szCs w:val="20"/>
        </w:rPr>
      </w:pPr>
    </w:p>
    <w:p w:rsidR="001C0240" w:rsidRPr="00E94BDF" w:rsidRDefault="001C0240" w:rsidP="001C0240">
      <w:pPr>
        <w:shd w:val="clear" w:color="auto" w:fill="FFFFFF"/>
        <w:spacing w:line="269" w:lineRule="exact"/>
        <w:rPr>
          <w:color w:val="000000"/>
          <w:spacing w:val="-10"/>
          <w:sz w:val="20"/>
          <w:szCs w:val="20"/>
        </w:rPr>
      </w:pPr>
    </w:p>
    <w:p w:rsidR="00015FC4" w:rsidRPr="00E94BDF" w:rsidRDefault="00015FC4" w:rsidP="008E6EA7">
      <w:pPr>
        <w:ind w:firstLine="705"/>
        <w:jc w:val="both"/>
        <w:rPr>
          <w:sz w:val="20"/>
          <w:szCs w:val="20"/>
        </w:rPr>
      </w:pP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Количество экземпляров    </w:t>
      </w:r>
      <w:r w:rsidR="00AB0BCB">
        <w:rPr>
          <w:sz w:val="20"/>
          <w:szCs w:val="20"/>
        </w:rPr>
        <w:t xml:space="preserve">5 </w:t>
      </w:r>
      <w:r w:rsidRPr="00D847DF">
        <w:rPr>
          <w:sz w:val="20"/>
          <w:szCs w:val="20"/>
        </w:rPr>
        <w:t xml:space="preserve"> штук.</w:t>
      </w: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AB0BCB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д.Александровка, ул.Центральная,29</w:t>
      </w:r>
      <w:r w:rsidR="00E04200" w:rsidRPr="00D847DF">
        <w:rPr>
          <w:sz w:val="20"/>
          <w:szCs w:val="20"/>
        </w:rPr>
        <w:t xml:space="preserve">     </w:t>
      </w:r>
    </w:p>
    <w:p w:rsidR="00E04200" w:rsidRPr="009B00A5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( 12 +)</w:t>
      </w:r>
      <w:r w:rsidR="00E04200"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04200">
        <w:rPr>
          <w:sz w:val="20"/>
          <w:szCs w:val="20"/>
        </w:rPr>
        <w:t xml:space="preserve">    </w:t>
      </w:r>
      <w:r w:rsidR="00E04200" w:rsidRPr="00D847DF">
        <w:rPr>
          <w:sz w:val="20"/>
          <w:szCs w:val="20"/>
        </w:rPr>
        <w:t xml:space="preserve"> </w:t>
      </w:r>
      <w:r w:rsidR="00E04200">
        <w:rPr>
          <w:sz w:val="20"/>
          <w:szCs w:val="20"/>
        </w:rPr>
        <w:t xml:space="preserve">        </w:t>
      </w:r>
      <w:r w:rsidR="00852BE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</w:t>
      </w:r>
    </w:p>
    <w:sectPr w:rsidR="00E04200" w:rsidRPr="009B00A5" w:rsidSect="006F6683">
      <w:footerReference w:type="even" r:id="rId10"/>
      <w:footerReference w:type="default" r:id="rId11"/>
      <w:pgSz w:w="11906" w:h="16838"/>
      <w:pgMar w:top="851" w:right="1133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3CD" w:rsidRDefault="007F43CD">
      <w:r>
        <w:separator/>
      </w:r>
    </w:p>
  </w:endnote>
  <w:endnote w:type="continuationSeparator" w:id="1">
    <w:p w:rsidR="007F43CD" w:rsidRDefault="007F4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D412BF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4858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D412BF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44DC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3CD" w:rsidRDefault="007F43CD">
      <w:r>
        <w:separator/>
      </w:r>
    </w:p>
  </w:footnote>
  <w:footnote w:type="continuationSeparator" w:id="1">
    <w:p w:rsidR="007F43CD" w:rsidRDefault="007F4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74754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797E"/>
    <w:rsid w:val="00055504"/>
    <w:rsid w:val="00055FE5"/>
    <w:rsid w:val="0007442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76EA3"/>
    <w:rsid w:val="002834E4"/>
    <w:rsid w:val="002B24CF"/>
    <w:rsid w:val="002B5AE3"/>
    <w:rsid w:val="002C0EC0"/>
    <w:rsid w:val="002C1246"/>
    <w:rsid w:val="002D3483"/>
    <w:rsid w:val="002D38BB"/>
    <w:rsid w:val="002F0AB7"/>
    <w:rsid w:val="002F708E"/>
    <w:rsid w:val="0031150B"/>
    <w:rsid w:val="003244DC"/>
    <w:rsid w:val="0033685E"/>
    <w:rsid w:val="003A6C4B"/>
    <w:rsid w:val="003A70D9"/>
    <w:rsid w:val="003B315F"/>
    <w:rsid w:val="003C118E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5FD8"/>
    <w:rsid w:val="00652370"/>
    <w:rsid w:val="006537F8"/>
    <w:rsid w:val="00664546"/>
    <w:rsid w:val="00665F43"/>
    <w:rsid w:val="00666858"/>
    <w:rsid w:val="006A4D2D"/>
    <w:rsid w:val="006A5E65"/>
    <w:rsid w:val="006B409F"/>
    <w:rsid w:val="006C0E39"/>
    <w:rsid w:val="006D2702"/>
    <w:rsid w:val="006D3184"/>
    <w:rsid w:val="006E1B17"/>
    <w:rsid w:val="006E3A5F"/>
    <w:rsid w:val="006E7875"/>
    <w:rsid w:val="006F226D"/>
    <w:rsid w:val="006F6683"/>
    <w:rsid w:val="007011F7"/>
    <w:rsid w:val="00722FC5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4D79"/>
    <w:rsid w:val="007A6687"/>
    <w:rsid w:val="007A67C2"/>
    <w:rsid w:val="007B00E7"/>
    <w:rsid w:val="007B4032"/>
    <w:rsid w:val="007C1CB9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7F43CD"/>
    <w:rsid w:val="0080122D"/>
    <w:rsid w:val="008037EF"/>
    <w:rsid w:val="00833CCB"/>
    <w:rsid w:val="008456F4"/>
    <w:rsid w:val="00847B46"/>
    <w:rsid w:val="00850F5D"/>
    <w:rsid w:val="00852BE7"/>
    <w:rsid w:val="00870383"/>
    <w:rsid w:val="008A3C5A"/>
    <w:rsid w:val="008A457A"/>
    <w:rsid w:val="008A50FC"/>
    <w:rsid w:val="008D27BD"/>
    <w:rsid w:val="008D46C9"/>
    <w:rsid w:val="008E4B6B"/>
    <w:rsid w:val="008E6EA7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A7B4C"/>
    <w:rsid w:val="009B00A5"/>
    <w:rsid w:val="009B648D"/>
    <w:rsid w:val="009C0824"/>
    <w:rsid w:val="009C189A"/>
    <w:rsid w:val="009C31EB"/>
    <w:rsid w:val="009C7649"/>
    <w:rsid w:val="009D3FA3"/>
    <w:rsid w:val="009E22ED"/>
    <w:rsid w:val="009F62F9"/>
    <w:rsid w:val="00A137D3"/>
    <w:rsid w:val="00A2041E"/>
    <w:rsid w:val="00A440CD"/>
    <w:rsid w:val="00A51649"/>
    <w:rsid w:val="00A5648E"/>
    <w:rsid w:val="00A75424"/>
    <w:rsid w:val="00A832A6"/>
    <w:rsid w:val="00A95E39"/>
    <w:rsid w:val="00AA11D2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22A3D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12BF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92E91"/>
    <w:rsid w:val="00E94BDF"/>
    <w:rsid w:val="00E97C0F"/>
    <w:rsid w:val="00EA3495"/>
    <w:rsid w:val="00EA7ABC"/>
    <w:rsid w:val="00EB3118"/>
    <w:rsid w:val="00ED5356"/>
    <w:rsid w:val="00EE0658"/>
    <w:rsid w:val="00EE0FFF"/>
    <w:rsid w:val="00EF0826"/>
    <w:rsid w:val="00EF176B"/>
    <w:rsid w:val="00F04B1E"/>
    <w:rsid w:val="00F217DD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92E88"/>
    <w:rsid w:val="00FB0F33"/>
    <w:rsid w:val="00FC1AA2"/>
    <w:rsid w:val="00FC4F14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uiPriority w:val="99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8ef33dbf-d2a3-465d-89ed-0d7ec719031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F1ACB4AE142CFB0BDA87DAAC85AED21E250F74B395F6CF73140F14AA7CF53958056C0BBDD03783YAx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4</cp:revision>
  <cp:lastPrinted>2018-02-07T03:56:00Z</cp:lastPrinted>
  <dcterms:created xsi:type="dcterms:W3CDTF">2019-08-08T03:43:00Z</dcterms:created>
  <dcterms:modified xsi:type="dcterms:W3CDTF">2019-08-08T03:44:00Z</dcterms:modified>
</cp:coreProperties>
</file>