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E2D1D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  <w:r w:rsidRPr="00FE2D1D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F10FC2" w:rsidRPr="00FE2D1D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  <w:r w:rsidRPr="00FE2D1D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F10FC2" w:rsidRPr="00FE2D1D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  <w:r w:rsidRPr="00FE2D1D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F10FC2" w:rsidRPr="00FE2D1D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</w:p>
    <w:p w:rsidR="00F10FC2" w:rsidRPr="00FE2D1D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</w:p>
    <w:p w:rsidR="00F10FC2" w:rsidRPr="00FE2D1D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</w:p>
    <w:p w:rsidR="00F10FC2" w:rsidRPr="00FE2D1D" w:rsidRDefault="00F10FC2" w:rsidP="00F10FC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2D1D">
        <w:rPr>
          <w:rFonts w:ascii="Arial" w:hAnsi="Arial" w:cs="Arial"/>
          <w:b/>
          <w:sz w:val="24"/>
          <w:szCs w:val="24"/>
        </w:rPr>
        <w:t>П</w:t>
      </w:r>
      <w:proofErr w:type="gramEnd"/>
      <w:r w:rsidRPr="00FE2D1D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0617CC" w:rsidRPr="00FE2D1D" w:rsidRDefault="000617CC" w:rsidP="00F10FC2">
      <w:pPr>
        <w:rPr>
          <w:rFonts w:ascii="Arial" w:hAnsi="Arial" w:cs="Arial"/>
          <w:b/>
          <w:sz w:val="24"/>
          <w:szCs w:val="24"/>
        </w:rPr>
      </w:pPr>
    </w:p>
    <w:p w:rsidR="00F10FC2" w:rsidRPr="00FE2D1D" w:rsidRDefault="00CB5621" w:rsidP="00F10FC2">
      <w:pPr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 xml:space="preserve">11.02.2019   </w:t>
      </w:r>
      <w:r w:rsidR="006C0326" w:rsidRPr="00FE2D1D">
        <w:rPr>
          <w:rFonts w:ascii="Arial" w:hAnsi="Arial" w:cs="Arial"/>
          <w:sz w:val="24"/>
          <w:szCs w:val="24"/>
        </w:rPr>
        <w:t xml:space="preserve">   </w:t>
      </w:r>
      <w:r w:rsidR="00F10FC2" w:rsidRPr="00FE2D1D">
        <w:rPr>
          <w:rFonts w:ascii="Arial" w:hAnsi="Arial" w:cs="Arial"/>
          <w:sz w:val="24"/>
          <w:szCs w:val="24"/>
        </w:rPr>
        <w:t xml:space="preserve">                 </w:t>
      </w:r>
      <w:r w:rsidR="000617CC" w:rsidRPr="00FE2D1D">
        <w:rPr>
          <w:rFonts w:ascii="Arial" w:hAnsi="Arial" w:cs="Arial"/>
          <w:sz w:val="24"/>
          <w:szCs w:val="24"/>
        </w:rPr>
        <w:t xml:space="preserve">      д. Александровка        </w:t>
      </w:r>
      <w:r w:rsidR="00F10FC2" w:rsidRPr="00FE2D1D">
        <w:rPr>
          <w:rFonts w:ascii="Arial" w:hAnsi="Arial" w:cs="Arial"/>
          <w:sz w:val="24"/>
          <w:szCs w:val="24"/>
        </w:rPr>
        <w:t xml:space="preserve">                                  </w:t>
      </w:r>
      <w:r w:rsidRPr="00FE2D1D">
        <w:rPr>
          <w:rFonts w:ascii="Arial" w:hAnsi="Arial" w:cs="Arial"/>
          <w:sz w:val="24"/>
          <w:szCs w:val="24"/>
        </w:rPr>
        <w:t>№ 04</w:t>
      </w:r>
    </w:p>
    <w:p w:rsidR="000617CC" w:rsidRPr="00FE2D1D" w:rsidRDefault="000617CC" w:rsidP="000617CC">
      <w:pPr>
        <w:ind w:right="3595"/>
        <w:jc w:val="both"/>
        <w:rPr>
          <w:rFonts w:ascii="Arial" w:hAnsi="Arial" w:cs="Arial"/>
          <w:sz w:val="24"/>
          <w:szCs w:val="24"/>
        </w:rPr>
      </w:pPr>
    </w:p>
    <w:p w:rsidR="00CF33A8" w:rsidRPr="00FE2D1D" w:rsidRDefault="009A31ED" w:rsidP="009A31ED">
      <w:pPr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>О внесении изменений в постановление Главы сельсовета от 28.07.2015 № 09 «</w:t>
      </w:r>
      <w:r w:rsidR="00CF33A8" w:rsidRPr="00FE2D1D">
        <w:rPr>
          <w:rFonts w:ascii="Arial" w:hAnsi="Arial" w:cs="Arial"/>
          <w:sz w:val="24"/>
          <w:szCs w:val="24"/>
        </w:rPr>
        <w:t>Об утверждении схемы размещения нестационарных</w:t>
      </w:r>
      <w:r w:rsidRPr="00FE2D1D">
        <w:rPr>
          <w:rFonts w:ascii="Arial" w:hAnsi="Arial" w:cs="Arial"/>
          <w:sz w:val="24"/>
          <w:szCs w:val="24"/>
        </w:rPr>
        <w:t xml:space="preserve"> </w:t>
      </w:r>
      <w:r w:rsidR="00CF33A8" w:rsidRPr="00FE2D1D">
        <w:rPr>
          <w:rFonts w:ascii="Arial" w:hAnsi="Arial" w:cs="Arial"/>
          <w:sz w:val="24"/>
          <w:szCs w:val="24"/>
        </w:rPr>
        <w:t>торговых объектов</w:t>
      </w:r>
      <w:r w:rsidRPr="00FE2D1D">
        <w:rPr>
          <w:rFonts w:ascii="Arial" w:hAnsi="Arial" w:cs="Arial"/>
          <w:sz w:val="24"/>
          <w:szCs w:val="24"/>
        </w:rPr>
        <w:t>»</w:t>
      </w:r>
      <w:r w:rsidR="00CF33A8" w:rsidRPr="00FE2D1D">
        <w:rPr>
          <w:rFonts w:ascii="Arial" w:hAnsi="Arial" w:cs="Arial"/>
          <w:sz w:val="24"/>
          <w:szCs w:val="24"/>
        </w:rPr>
        <w:t xml:space="preserve"> </w:t>
      </w:r>
    </w:p>
    <w:p w:rsidR="00CF33A8" w:rsidRPr="00FE2D1D" w:rsidRDefault="00CF33A8" w:rsidP="00CF33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33A8" w:rsidRPr="00FE2D1D" w:rsidRDefault="00CF33A8" w:rsidP="00CF33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31ED" w:rsidRPr="00FE2D1D" w:rsidRDefault="009A31ED" w:rsidP="009A31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>В соответствии с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Уставом Александровского сельсовета Нижнеингашского района Красноярского края, ПОСТАНОВЛЯЮ:</w:t>
      </w:r>
    </w:p>
    <w:p w:rsidR="009A31ED" w:rsidRPr="00FE2D1D" w:rsidRDefault="009A31ED" w:rsidP="009A31E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F4684" w:rsidRPr="00FE2D1D" w:rsidRDefault="00CF33A8" w:rsidP="006B3E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 xml:space="preserve">1. </w:t>
      </w:r>
      <w:r w:rsidR="009A31ED" w:rsidRPr="00FE2D1D">
        <w:rPr>
          <w:rFonts w:ascii="Arial" w:hAnsi="Arial" w:cs="Arial"/>
          <w:sz w:val="24"/>
          <w:szCs w:val="24"/>
        </w:rPr>
        <w:t xml:space="preserve">Внести в  постановление Главы сельсовета от 28.07.2015 № 09 «Об утверждении схемы размещения нестационарных торговых объектов» </w:t>
      </w:r>
      <w:r w:rsidR="006B3E70" w:rsidRPr="00FE2D1D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CF33A8" w:rsidRPr="00FE2D1D" w:rsidRDefault="006B3E70" w:rsidP="006B3E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>схему размещения нестационарных торговых объектов на территории муниципального образования Александровский сельсовет Нижнеингашского района Красноярского края изложить в новой редакции</w:t>
      </w:r>
      <w:r w:rsidR="006F4684" w:rsidRPr="00FE2D1D">
        <w:rPr>
          <w:rFonts w:ascii="Arial" w:hAnsi="Arial" w:cs="Arial"/>
          <w:sz w:val="24"/>
          <w:szCs w:val="24"/>
        </w:rPr>
        <w:t>,</w:t>
      </w:r>
      <w:r w:rsidRPr="00FE2D1D">
        <w:rPr>
          <w:rFonts w:ascii="Arial" w:hAnsi="Arial" w:cs="Arial"/>
          <w:sz w:val="24"/>
          <w:szCs w:val="24"/>
        </w:rPr>
        <w:t xml:space="preserve"> согласно приложени</w:t>
      </w:r>
      <w:r w:rsidR="006F4684" w:rsidRPr="00FE2D1D">
        <w:rPr>
          <w:rFonts w:ascii="Arial" w:hAnsi="Arial" w:cs="Arial"/>
          <w:sz w:val="24"/>
          <w:szCs w:val="24"/>
        </w:rPr>
        <w:t>ю</w:t>
      </w:r>
      <w:r w:rsidRPr="00FE2D1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F33A8" w:rsidRPr="00FE2D1D" w:rsidRDefault="00CF33A8" w:rsidP="00CF33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E2D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2D1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FE2D1D">
        <w:rPr>
          <w:rFonts w:ascii="Arial" w:hAnsi="Arial" w:cs="Arial"/>
          <w:sz w:val="24"/>
          <w:szCs w:val="24"/>
        </w:rPr>
        <w:t>Голубеву</w:t>
      </w:r>
      <w:proofErr w:type="spellEnd"/>
      <w:r w:rsidRPr="00FE2D1D">
        <w:rPr>
          <w:rFonts w:ascii="Arial" w:hAnsi="Arial" w:cs="Arial"/>
          <w:sz w:val="24"/>
          <w:szCs w:val="24"/>
        </w:rPr>
        <w:t xml:space="preserve"> И.С.</w:t>
      </w:r>
    </w:p>
    <w:p w:rsidR="00CF33A8" w:rsidRPr="00FE2D1D" w:rsidRDefault="00CF33A8" w:rsidP="00CF33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 xml:space="preserve">3. Постановление вступает в силу с момента опубликования в </w:t>
      </w:r>
      <w:r w:rsidR="006B3E70" w:rsidRPr="00FE2D1D">
        <w:rPr>
          <w:rFonts w:ascii="Arial" w:hAnsi="Arial" w:cs="Arial"/>
          <w:sz w:val="24"/>
          <w:szCs w:val="24"/>
        </w:rPr>
        <w:t xml:space="preserve">печатном издании </w:t>
      </w:r>
      <w:r w:rsidRPr="00FE2D1D">
        <w:rPr>
          <w:rFonts w:ascii="Arial" w:hAnsi="Arial" w:cs="Arial"/>
          <w:sz w:val="24"/>
          <w:szCs w:val="24"/>
        </w:rPr>
        <w:t>«Александровские вести»</w:t>
      </w:r>
    </w:p>
    <w:p w:rsidR="006F4684" w:rsidRPr="00FE2D1D" w:rsidRDefault="006F4684" w:rsidP="00CF33A8">
      <w:pPr>
        <w:ind w:firstLine="709"/>
        <w:rPr>
          <w:rFonts w:ascii="Arial" w:hAnsi="Arial" w:cs="Arial"/>
          <w:sz w:val="24"/>
          <w:szCs w:val="24"/>
        </w:rPr>
      </w:pPr>
    </w:p>
    <w:p w:rsidR="006F4684" w:rsidRPr="00FE2D1D" w:rsidRDefault="006F4684" w:rsidP="00CF33A8">
      <w:pPr>
        <w:ind w:firstLine="709"/>
        <w:rPr>
          <w:rFonts w:ascii="Arial" w:hAnsi="Arial" w:cs="Arial"/>
          <w:sz w:val="24"/>
          <w:szCs w:val="24"/>
        </w:rPr>
      </w:pPr>
    </w:p>
    <w:p w:rsidR="006F4684" w:rsidRPr="00FE2D1D" w:rsidRDefault="006F4684" w:rsidP="00CF33A8">
      <w:pPr>
        <w:ind w:firstLine="709"/>
        <w:rPr>
          <w:rFonts w:ascii="Arial" w:hAnsi="Arial" w:cs="Arial"/>
          <w:sz w:val="24"/>
          <w:szCs w:val="24"/>
        </w:rPr>
      </w:pPr>
    </w:p>
    <w:p w:rsidR="006F4684" w:rsidRPr="00FE2D1D" w:rsidRDefault="006F4684" w:rsidP="00CF33A8">
      <w:pPr>
        <w:ind w:firstLine="709"/>
        <w:rPr>
          <w:rFonts w:ascii="Arial" w:hAnsi="Arial" w:cs="Arial"/>
          <w:sz w:val="24"/>
          <w:szCs w:val="24"/>
        </w:rPr>
      </w:pPr>
    </w:p>
    <w:p w:rsidR="006F4684" w:rsidRPr="00FE2D1D" w:rsidRDefault="006F4684" w:rsidP="00CF33A8">
      <w:pPr>
        <w:ind w:firstLine="709"/>
        <w:rPr>
          <w:rFonts w:ascii="Arial" w:hAnsi="Arial" w:cs="Arial"/>
          <w:sz w:val="24"/>
          <w:szCs w:val="24"/>
        </w:rPr>
      </w:pPr>
    </w:p>
    <w:p w:rsidR="004F244D" w:rsidRPr="00FE2D1D" w:rsidRDefault="00CF33A8" w:rsidP="006F4684">
      <w:pPr>
        <w:ind w:firstLine="709"/>
        <w:rPr>
          <w:rFonts w:ascii="Arial" w:hAnsi="Arial" w:cs="Arial"/>
          <w:sz w:val="24"/>
          <w:szCs w:val="24"/>
        </w:rPr>
        <w:sectPr w:rsidR="004F244D" w:rsidRPr="00FE2D1D" w:rsidSect="00FE2D1D">
          <w:pgSz w:w="11906" w:h="16838"/>
          <w:pgMar w:top="1134" w:right="851" w:bottom="1134" w:left="1701" w:header="709" w:footer="709" w:gutter="0"/>
          <w:cols w:space="720"/>
        </w:sectPr>
      </w:pPr>
      <w:r w:rsidRPr="00FE2D1D">
        <w:rPr>
          <w:rFonts w:ascii="Arial" w:hAnsi="Arial" w:cs="Arial"/>
          <w:sz w:val="24"/>
          <w:szCs w:val="24"/>
        </w:rPr>
        <w:t>Глава сельсовета                                                     Н.Н.Былин</w:t>
      </w:r>
    </w:p>
    <w:p w:rsidR="00CF33A8" w:rsidRPr="00FE2D1D" w:rsidRDefault="00CF33A8" w:rsidP="00CF33A8">
      <w:pPr>
        <w:rPr>
          <w:rFonts w:ascii="Arial" w:hAnsi="Arial" w:cs="Arial"/>
          <w:sz w:val="24"/>
          <w:szCs w:val="24"/>
        </w:rPr>
      </w:pPr>
    </w:p>
    <w:p w:rsidR="00CF33A8" w:rsidRPr="00FE2D1D" w:rsidRDefault="00CF33A8" w:rsidP="00CF33A8">
      <w:pPr>
        <w:rPr>
          <w:rFonts w:ascii="Arial" w:hAnsi="Arial" w:cs="Arial"/>
          <w:sz w:val="24"/>
          <w:szCs w:val="24"/>
        </w:rPr>
      </w:pPr>
    </w:p>
    <w:p w:rsidR="004F244D" w:rsidRPr="00FE2D1D" w:rsidRDefault="004F244D" w:rsidP="004F244D">
      <w:pPr>
        <w:ind w:left="9639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 xml:space="preserve">Приложение к постановлению                                                                                                                                                                                                главы сельсовета </w:t>
      </w:r>
    </w:p>
    <w:p w:rsidR="004F244D" w:rsidRPr="00FE2D1D" w:rsidRDefault="004F244D" w:rsidP="004F244D">
      <w:pPr>
        <w:ind w:left="9639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 xml:space="preserve">от </w:t>
      </w:r>
      <w:r w:rsidR="00CB5621" w:rsidRPr="00FE2D1D">
        <w:rPr>
          <w:rFonts w:ascii="Arial" w:hAnsi="Arial" w:cs="Arial"/>
          <w:sz w:val="24"/>
          <w:szCs w:val="24"/>
        </w:rPr>
        <w:t>11.02.2019</w:t>
      </w:r>
      <w:r w:rsidRPr="00FE2D1D">
        <w:rPr>
          <w:rFonts w:ascii="Arial" w:hAnsi="Arial" w:cs="Arial"/>
          <w:sz w:val="24"/>
          <w:szCs w:val="24"/>
        </w:rPr>
        <w:t xml:space="preserve"> № </w:t>
      </w:r>
      <w:r w:rsidR="00CB5621" w:rsidRPr="00FE2D1D">
        <w:rPr>
          <w:rFonts w:ascii="Arial" w:hAnsi="Arial" w:cs="Arial"/>
          <w:sz w:val="24"/>
          <w:szCs w:val="24"/>
        </w:rPr>
        <w:t>04</w:t>
      </w:r>
      <w:r w:rsidRPr="00FE2D1D">
        <w:rPr>
          <w:rFonts w:ascii="Arial" w:hAnsi="Arial" w:cs="Arial"/>
          <w:sz w:val="24"/>
          <w:szCs w:val="24"/>
        </w:rPr>
        <w:t xml:space="preserve"> </w:t>
      </w:r>
    </w:p>
    <w:p w:rsidR="004F244D" w:rsidRPr="00FE2D1D" w:rsidRDefault="004F244D" w:rsidP="00325767">
      <w:pPr>
        <w:jc w:val="center"/>
        <w:rPr>
          <w:rFonts w:ascii="Arial" w:hAnsi="Arial" w:cs="Arial"/>
          <w:sz w:val="24"/>
          <w:szCs w:val="24"/>
        </w:rPr>
      </w:pPr>
    </w:p>
    <w:p w:rsidR="004F244D" w:rsidRPr="00FE2D1D" w:rsidRDefault="004F244D" w:rsidP="00325767">
      <w:pPr>
        <w:jc w:val="center"/>
        <w:rPr>
          <w:rFonts w:ascii="Arial" w:hAnsi="Arial" w:cs="Arial"/>
          <w:sz w:val="24"/>
          <w:szCs w:val="24"/>
        </w:rPr>
      </w:pPr>
    </w:p>
    <w:p w:rsidR="004F244D" w:rsidRPr="00FE2D1D" w:rsidRDefault="004F244D" w:rsidP="00325767">
      <w:pPr>
        <w:jc w:val="center"/>
        <w:rPr>
          <w:rFonts w:ascii="Arial" w:hAnsi="Arial" w:cs="Arial"/>
          <w:sz w:val="24"/>
          <w:szCs w:val="24"/>
        </w:rPr>
      </w:pPr>
    </w:p>
    <w:p w:rsidR="00CF33A8" w:rsidRPr="00FE2D1D" w:rsidRDefault="00CF33A8" w:rsidP="00325767">
      <w:pPr>
        <w:jc w:val="center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>СХЕМА</w:t>
      </w:r>
    </w:p>
    <w:p w:rsidR="000C3303" w:rsidRPr="00FE2D1D" w:rsidRDefault="00CF33A8" w:rsidP="00325767">
      <w:pPr>
        <w:jc w:val="center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 xml:space="preserve">размещения нестационарных торговых объектов на территории муниципального образования </w:t>
      </w:r>
    </w:p>
    <w:p w:rsidR="00CF33A8" w:rsidRPr="00FE2D1D" w:rsidRDefault="00CF33A8" w:rsidP="00325767">
      <w:pPr>
        <w:jc w:val="center"/>
        <w:rPr>
          <w:rFonts w:ascii="Arial" w:hAnsi="Arial" w:cs="Arial"/>
          <w:sz w:val="24"/>
          <w:szCs w:val="24"/>
        </w:rPr>
      </w:pPr>
      <w:r w:rsidRPr="00FE2D1D">
        <w:rPr>
          <w:rFonts w:ascii="Arial" w:hAnsi="Arial" w:cs="Arial"/>
          <w:sz w:val="24"/>
          <w:szCs w:val="24"/>
        </w:rPr>
        <w:t>Александровский сельсовет Нижнеингашского района Красноярского края</w:t>
      </w:r>
    </w:p>
    <w:p w:rsidR="00CF33A8" w:rsidRPr="00FE2D1D" w:rsidRDefault="00CF33A8" w:rsidP="00CF33A8">
      <w:pPr>
        <w:rPr>
          <w:rFonts w:ascii="Arial" w:hAnsi="Arial" w:cs="Arial"/>
          <w:sz w:val="24"/>
          <w:szCs w:val="24"/>
        </w:rPr>
      </w:pPr>
    </w:p>
    <w:p w:rsidR="00325767" w:rsidRPr="00FE2D1D" w:rsidRDefault="00325767" w:rsidP="00AF68CC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6B3E70" w:rsidRPr="00FE2D1D" w:rsidRDefault="006B3E70" w:rsidP="00AF68CC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6B3E70" w:rsidRPr="00FE2D1D" w:rsidRDefault="006B3E70" w:rsidP="00AF68CC">
      <w:pPr>
        <w:ind w:right="-5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5320" w:type="dxa"/>
        <w:tblLayout w:type="fixed"/>
        <w:tblLook w:val="04A0"/>
      </w:tblPr>
      <w:tblGrid>
        <w:gridCol w:w="518"/>
        <w:gridCol w:w="1425"/>
        <w:gridCol w:w="2192"/>
        <w:gridCol w:w="1076"/>
        <w:gridCol w:w="1276"/>
        <w:gridCol w:w="992"/>
        <w:gridCol w:w="1418"/>
        <w:gridCol w:w="1559"/>
        <w:gridCol w:w="1985"/>
        <w:gridCol w:w="1559"/>
        <w:gridCol w:w="1320"/>
      </w:tblGrid>
      <w:tr w:rsidR="004F244D" w:rsidRPr="00FE2D1D" w:rsidTr="004F244D">
        <w:tc>
          <w:tcPr>
            <w:tcW w:w="518" w:type="dxa"/>
          </w:tcPr>
          <w:p w:rsidR="006B3E70" w:rsidRPr="00FE2D1D" w:rsidRDefault="006B3E70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D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2D1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2D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5" w:type="dxa"/>
          </w:tcPr>
          <w:p w:rsidR="006B3E70" w:rsidRPr="00FE2D1D" w:rsidRDefault="006B3E70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Тип объекта</w:t>
            </w:r>
          </w:p>
        </w:tc>
        <w:tc>
          <w:tcPr>
            <w:tcW w:w="2192" w:type="dxa"/>
          </w:tcPr>
          <w:p w:rsidR="006B3E70" w:rsidRPr="00FE2D1D" w:rsidRDefault="006B3E70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Адрес (местонахождение объекта)</w:t>
            </w:r>
          </w:p>
        </w:tc>
        <w:tc>
          <w:tcPr>
            <w:tcW w:w="1076" w:type="dxa"/>
          </w:tcPr>
          <w:p w:rsidR="006B3E70" w:rsidRPr="00FE2D1D" w:rsidRDefault="006B3E70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276" w:type="dxa"/>
          </w:tcPr>
          <w:p w:rsidR="006B3E70" w:rsidRPr="00FE2D1D" w:rsidRDefault="006B3E70" w:rsidP="006B3E7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992" w:type="dxa"/>
          </w:tcPr>
          <w:p w:rsidR="006B3E70" w:rsidRPr="00FE2D1D" w:rsidRDefault="006B3E70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Площадь объекта, кв.м.</w:t>
            </w:r>
          </w:p>
        </w:tc>
        <w:tc>
          <w:tcPr>
            <w:tcW w:w="1418" w:type="dxa"/>
          </w:tcPr>
          <w:p w:rsidR="006B3E70" w:rsidRPr="00FE2D1D" w:rsidRDefault="006B3E70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559" w:type="dxa"/>
          </w:tcPr>
          <w:p w:rsidR="006B3E70" w:rsidRPr="00FE2D1D" w:rsidRDefault="006B3E70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Специализация объекта</w:t>
            </w:r>
          </w:p>
        </w:tc>
        <w:tc>
          <w:tcPr>
            <w:tcW w:w="1985" w:type="dxa"/>
          </w:tcPr>
          <w:p w:rsidR="006B3E70" w:rsidRPr="00FE2D1D" w:rsidRDefault="006B3E70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Информация о собственнике земельного участка</w:t>
            </w:r>
          </w:p>
        </w:tc>
        <w:tc>
          <w:tcPr>
            <w:tcW w:w="1559" w:type="dxa"/>
          </w:tcPr>
          <w:p w:rsidR="006B3E70" w:rsidRPr="00FE2D1D" w:rsidRDefault="006B3E70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Объекты малого или среднего предпринимательства</w:t>
            </w:r>
          </w:p>
        </w:tc>
        <w:tc>
          <w:tcPr>
            <w:tcW w:w="1320" w:type="dxa"/>
          </w:tcPr>
          <w:p w:rsidR="006B3E70" w:rsidRPr="00FE2D1D" w:rsidRDefault="006B3E70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Период размещения</w:t>
            </w:r>
          </w:p>
        </w:tc>
      </w:tr>
      <w:tr w:rsidR="004F244D" w:rsidRPr="00FE2D1D" w:rsidTr="004F244D">
        <w:tc>
          <w:tcPr>
            <w:tcW w:w="518" w:type="dxa"/>
          </w:tcPr>
          <w:p w:rsidR="004F244D" w:rsidRPr="00FE2D1D" w:rsidRDefault="004F244D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F244D" w:rsidRPr="00FE2D1D" w:rsidRDefault="004F244D" w:rsidP="006B3E70">
            <w:pPr>
              <w:ind w:left="-92" w:right="-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2D1D">
              <w:rPr>
                <w:rFonts w:ascii="Arial" w:hAnsi="Arial" w:cs="Arial"/>
                <w:sz w:val="24"/>
                <w:szCs w:val="24"/>
              </w:rPr>
              <w:t>Лоточно-выездная</w:t>
            </w:r>
            <w:proofErr w:type="spellEnd"/>
            <w:r w:rsidRPr="00FE2D1D">
              <w:rPr>
                <w:rFonts w:ascii="Arial" w:hAnsi="Arial" w:cs="Arial"/>
                <w:sz w:val="24"/>
                <w:szCs w:val="24"/>
              </w:rPr>
              <w:t xml:space="preserve"> торговля, </w:t>
            </w:r>
            <w:proofErr w:type="spellStart"/>
            <w:r w:rsidRPr="00FE2D1D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192" w:type="dxa"/>
          </w:tcPr>
          <w:p w:rsidR="004F244D" w:rsidRPr="00FE2D1D" w:rsidRDefault="004F244D" w:rsidP="004F244D">
            <w:pPr>
              <w:ind w:left="-100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2D1D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E2D1D">
              <w:rPr>
                <w:rFonts w:ascii="Arial" w:hAnsi="Arial" w:cs="Arial"/>
                <w:sz w:val="24"/>
                <w:szCs w:val="24"/>
              </w:rPr>
              <w:t>лександровка ул.Центральная между № 38 и № 40</w:t>
            </w:r>
          </w:p>
        </w:tc>
        <w:tc>
          <w:tcPr>
            <w:tcW w:w="1076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F244D" w:rsidRPr="00FE2D1D" w:rsidRDefault="004F244D" w:rsidP="004F244D">
            <w:pPr>
              <w:ind w:left="-108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Смешанные товары</w:t>
            </w:r>
          </w:p>
        </w:tc>
        <w:tc>
          <w:tcPr>
            <w:tcW w:w="1559" w:type="dxa"/>
          </w:tcPr>
          <w:p w:rsidR="004F244D" w:rsidRPr="00FE2D1D" w:rsidRDefault="004F244D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Хозяйственные товары, продукты питания</w:t>
            </w:r>
          </w:p>
        </w:tc>
        <w:tc>
          <w:tcPr>
            <w:tcW w:w="1985" w:type="dxa"/>
          </w:tcPr>
          <w:p w:rsidR="004F244D" w:rsidRPr="00FE2D1D" w:rsidRDefault="004F244D" w:rsidP="004F244D">
            <w:pPr>
              <w:ind w:left="-99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559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F244D" w:rsidRPr="00FE2D1D" w:rsidRDefault="004F244D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4F244D" w:rsidRPr="00FE2D1D" w:rsidTr="004F244D">
        <w:tc>
          <w:tcPr>
            <w:tcW w:w="518" w:type="dxa"/>
          </w:tcPr>
          <w:p w:rsidR="004F244D" w:rsidRPr="00FE2D1D" w:rsidRDefault="004F244D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4F244D" w:rsidRPr="00FE2D1D" w:rsidRDefault="004F244D" w:rsidP="006B3E70">
            <w:pPr>
              <w:ind w:left="-92" w:right="-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2D1D">
              <w:rPr>
                <w:rFonts w:ascii="Arial" w:hAnsi="Arial" w:cs="Arial"/>
                <w:sz w:val="24"/>
                <w:szCs w:val="24"/>
              </w:rPr>
              <w:t>Лоточно-выездная</w:t>
            </w:r>
            <w:proofErr w:type="spellEnd"/>
            <w:r w:rsidRPr="00FE2D1D">
              <w:rPr>
                <w:rFonts w:ascii="Arial" w:hAnsi="Arial" w:cs="Arial"/>
                <w:sz w:val="24"/>
                <w:szCs w:val="24"/>
              </w:rPr>
              <w:t xml:space="preserve"> торговля, </w:t>
            </w:r>
            <w:proofErr w:type="spellStart"/>
            <w:r w:rsidRPr="00FE2D1D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192" w:type="dxa"/>
          </w:tcPr>
          <w:p w:rsidR="004F244D" w:rsidRPr="00FE2D1D" w:rsidRDefault="004F244D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2D1D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E2D1D">
              <w:rPr>
                <w:rFonts w:ascii="Arial" w:hAnsi="Arial" w:cs="Arial"/>
                <w:sz w:val="24"/>
                <w:szCs w:val="24"/>
              </w:rPr>
              <w:t>лексеевка ул.Первомайская 7а (возле здания водокачки)</w:t>
            </w:r>
          </w:p>
        </w:tc>
        <w:tc>
          <w:tcPr>
            <w:tcW w:w="1076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F244D" w:rsidRPr="00FE2D1D" w:rsidRDefault="004F244D" w:rsidP="004F244D">
            <w:pPr>
              <w:ind w:left="-108"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Смешанные товары</w:t>
            </w:r>
          </w:p>
        </w:tc>
        <w:tc>
          <w:tcPr>
            <w:tcW w:w="1559" w:type="dxa"/>
          </w:tcPr>
          <w:p w:rsidR="004F244D" w:rsidRPr="00FE2D1D" w:rsidRDefault="004F244D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Хозяйственные товары, продукты питания</w:t>
            </w:r>
          </w:p>
        </w:tc>
        <w:tc>
          <w:tcPr>
            <w:tcW w:w="1985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559" w:type="dxa"/>
          </w:tcPr>
          <w:p w:rsidR="004F244D" w:rsidRPr="00FE2D1D" w:rsidRDefault="004F244D" w:rsidP="00AF68CC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F244D" w:rsidRPr="00FE2D1D" w:rsidRDefault="004F244D" w:rsidP="00692FB2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1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</w:tbl>
    <w:p w:rsidR="00742D71" w:rsidRPr="00FE2D1D" w:rsidRDefault="00742D71" w:rsidP="004F244D">
      <w:pPr>
        <w:ind w:right="-5"/>
        <w:jc w:val="both"/>
        <w:rPr>
          <w:rFonts w:ascii="Arial" w:hAnsi="Arial" w:cs="Arial"/>
          <w:sz w:val="24"/>
          <w:szCs w:val="24"/>
        </w:rPr>
      </w:pPr>
    </w:p>
    <w:sectPr w:rsidR="00742D71" w:rsidRPr="00FE2D1D" w:rsidSect="00FE2D1D">
      <w:pgSz w:w="16838" w:h="11906" w:orient="landscape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A0419"/>
    <w:rsid w:val="000C3303"/>
    <w:rsid w:val="001353F6"/>
    <w:rsid w:val="00163B2F"/>
    <w:rsid w:val="00207614"/>
    <w:rsid w:val="00247FB5"/>
    <w:rsid w:val="002D1FDA"/>
    <w:rsid w:val="002D288F"/>
    <w:rsid w:val="002E567D"/>
    <w:rsid w:val="0031535B"/>
    <w:rsid w:val="00325767"/>
    <w:rsid w:val="00350AB6"/>
    <w:rsid w:val="0035139D"/>
    <w:rsid w:val="003D58D3"/>
    <w:rsid w:val="004354BB"/>
    <w:rsid w:val="0044539D"/>
    <w:rsid w:val="00495557"/>
    <w:rsid w:val="004F244D"/>
    <w:rsid w:val="00501FF0"/>
    <w:rsid w:val="00514B1E"/>
    <w:rsid w:val="005E1D2E"/>
    <w:rsid w:val="006A25E8"/>
    <w:rsid w:val="006B3E70"/>
    <w:rsid w:val="006C0326"/>
    <w:rsid w:val="006E030D"/>
    <w:rsid w:val="006E0B2D"/>
    <w:rsid w:val="006E42FC"/>
    <w:rsid w:val="006F4684"/>
    <w:rsid w:val="00742D71"/>
    <w:rsid w:val="007639BE"/>
    <w:rsid w:val="007A2532"/>
    <w:rsid w:val="00837629"/>
    <w:rsid w:val="00884677"/>
    <w:rsid w:val="00953C9C"/>
    <w:rsid w:val="009934AD"/>
    <w:rsid w:val="009A31ED"/>
    <w:rsid w:val="00A3484D"/>
    <w:rsid w:val="00AB015F"/>
    <w:rsid w:val="00AF68CC"/>
    <w:rsid w:val="00B30DBF"/>
    <w:rsid w:val="00B92DC8"/>
    <w:rsid w:val="00C52A2A"/>
    <w:rsid w:val="00CA2BF5"/>
    <w:rsid w:val="00CB5621"/>
    <w:rsid w:val="00CF32E5"/>
    <w:rsid w:val="00CF33A8"/>
    <w:rsid w:val="00D040EE"/>
    <w:rsid w:val="00D41305"/>
    <w:rsid w:val="00D6444D"/>
    <w:rsid w:val="00E4121D"/>
    <w:rsid w:val="00EE2B45"/>
    <w:rsid w:val="00EF189A"/>
    <w:rsid w:val="00F10FC2"/>
    <w:rsid w:val="00F51FEB"/>
    <w:rsid w:val="00F81607"/>
    <w:rsid w:val="00F8228C"/>
    <w:rsid w:val="00F91ED6"/>
    <w:rsid w:val="00F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6B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Customer</dc:creator>
  <cp:lastModifiedBy>Lenovo</cp:lastModifiedBy>
  <cp:revision>8</cp:revision>
  <cp:lastPrinted>2019-02-11T08:34:00Z</cp:lastPrinted>
  <dcterms:created xsi:type="dcterms:W3CDTF">2019-01-16T04:59:00Z</dcterms:created>
  <dcterms:modified xsi:type="dcterms:W3CDTF">2019-02-14T01:41:00Z</dcterms:modified>
</cp:coreProperties>
</file>