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4B5E0B" w:rsidP="006E4458">
      <w:pPr>
        <w:tabs>
          <w:tab w:val="left" w:pos="5940"/>
        </w:tabs>
        <w:ind w:right="282"/>
      </w:pPr>
      <w:r w:rsidRPr="004B5E0B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6E4458">
      <w:pPr>
        <w:ind w:right="282"/>
      </w:pPr>
    </w:p>
    <w:p w:rsidR="00664546" w:rsidRDefault="00664546" w:rsidP="006E4458">
      <w:pPr>
        <w:tabs>
          <w:tab w:val="left" w:pos="1220"/>
        </w:tabs>
        <w:ind w:right="282"/>
      </w:pPr>
    </w:p>
    <w:p w:rsidR="00664546" w:rsidRDefault="00664546" w:rsidP="006E4458">
      <w:pPr>
        <w:tabs>
          <w:tab w:val="left" w:pos="1220"/>
        </w:tabs>
        <w:ind w:right="282"/>
      </w:pPr>
    </w:p>
    <w:p w:rsidR="00664546" w:rsidRDefault="000D703D" w:rsidP="006E4458">
      <w:pPr>
        <w:tabs>
          <w:tab w:val="left" w:pos="1220"/>
        </w:tabs>
        <w:ind w:right="282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876B53">
        <w:rPr>
          <w:rFonts w:ascii="Bookman Old Style" w:hAnsi="Bookman Old Style"/>
          <w:b/>
          <w:sz w:val="20"/>
        </w:rPr>
        <w:t>0</w:t>
      </w:r>
      <w:r w:rsidR="001E2B75">
        <w:rPr>
          <w:rFonts w:ascii="Bookman Old Style" w:hAnsi="Bookman Old Style"/>
          <w:b/>
          <w:sz w:val="20"/>
        </w:rPr>
        <w:t>2</w:t>
      </w:r>
      <w:r w:rsidR="00BA641A">
        <w:rPr>
          <w:rFonts w:ascii="Bookman Old Style" w:hAnsi="Bookman Old Style"/>
          <w:b/>
          <w:sz w:val="20"/>
        </w:rPr>
        <w:t xml:space="preserve"> (2</w:t>
      </w:r>
      <w:r w:rsidR="001E2B75">
        <w:rPr>
          <w:rFonts w:ascii="Bookman Old Style" w:hAnsi="Bookman Old Style"/>
          <w:b/>
          <w:sz w:val="20"/>
        </w:rPr>
        <w:t>20</w:t>
      </w:r>
      <w:r>
        <w:rPr>
          <w:rFonts w:ascii="Bookman Old Style" w:hAnsi="Bookman Old Style"/>
          <w:b/>
          <w:sz w:val="20"/>
        </w:rPr>
        <w:t>) от «</w:t>
      </w:r>
      <w:r w:rsidR="00876B53">
        <w:rPr>
          <w:rFonts w:ascii="Bookman Old Style" w:hAnsi="Bookman Old Style"/>
          <w:b/>
          <w:sz w:val="20"/>
        </w:rPr>
        <w:t>1</w:t>
      </w:r>
      <w:r w:rsidR="001E2B75">
        <w:rPr>
          <w:rFonts w:ascii="Bookman Old Style" w:hAnsi="Bookman Old Style"/>
          <w:b/>
          <w:sz w:val="20"/>
        </w:rPr>
        <w:t>3</w:t>
      </w:r>
      <w:r>
        <w:rPr>
          <w:rFonts w:ascii="Bookman Old Style" w:hAnsi="Bookman Old Style"/>
          <w:b/>
          <w:sz w:val="20"/>
        </w:rPr>
        <w:t xml:space="preserve">» </w:t>
      </w:r>
      <w:r w:rsidR="001E2B75">
        <w:rPr>
          <w:rFonts w:ascii="Bookman Old Style" w:hAnsi="Bookman Old Style"/>
          <w:b/>
          <w:sz w:val="20"/>
        </w:rPr>
        <w:t>февраля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31150B">
        <w:rPr>
          <w:rFonts w:ascii="Bookman Old Style" w:hAnsi="Bookman Old Style"/>
          <w:b/>
          <w:sz w:val="20"/>
        </w:rPr>
        <w:t>1</w:t>
      </w:r>
      <w:r w:rsidR="00876B53">
        <w:rPr>
          <w:rFonts w:ascii="Bookman Old Style" w:hAnsi="Bookman Old Style"/>
          <w:b/>
          <w:sz w:val="20"/>
        </w:rPr>
        <w:t>9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6E4458">
      <w:pPr>
        <w:ind w:right="282"/>
        <w:rPr>
          <w:rFonts w:ascii="Bookman Old Style" w:hAnsi="Bookman Old Style"/>
          <w:sz w:val="20"/>
        </w:rPr>
      </w:pPr>
    </w:p>
    <w:p w:rsidR="00664546" w:rsidRDefault="00664546" w:rsidP="006E4458">
      <w:pPr>
        <w:ind w:right="282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7E38CE" w:rsidRDefault="007E38CE" w:rsidP="006E4458">
      <w:pPr>
        <w:ind w:right="282"/>
        <w:jc w:val="center"/>
        <w:rPr>
          <w:sz w:val="20"/>
        </w:rPr>
      </w:pPr>
    </w:p>
    <w:p w:rsidR="001E2B75" w:rsidRPr="001E2B75" w:rsidRDefault="001E2B75" w:rsidP="001E2B75">
      <w:pPr>
        <w:tabs>
          <w:tab w:val="left" w:pos="2115"/>
        </w:tabs>
        <w:jc w:val="center"/>
        <w:rPr>
          <w:b/>
          <w:sz w:val="20"/>
          <w:szCs w:val="20"/>
        </w:rPr>
      </w:pPr>
      <w:r w:rsidRPr="001E2B75">
        <w:rPr>
          <w:b/>
          <w:sz w:val="20"/>
          <w:szCs w:val="20"/>
        </w:rPr>
        <w:t>ПОСТАНОВЛЕНИЕ</w:t>
      </w:r>
    </w:p>
    <w:p w:rsidR="001E2B75" w:rsidRPr="001E2B75" w:rsidRDefault="001E2B75" w:rsidP="001E2B75">
      <w:pPr>
        <w:tabs>
          <w:tab w:val="left" w:pos="2115"/>
        </w:tabs>
        <w:rPr>
          <w:sz w:val="20"/>
          <w:szCs w:val="20"/>
        </w:rPr>
      </w:pPr>
    </w:p>
    <w:p w:rsidR="001E2B75" w:rsidRPr="001E2B75" w:rsidRDefault="001E2B75" w:rsidP="001E2B75">
      <w:pPr>
        <w:tabs>
          <w:tab w:val="left" w:pos="2115"/>
        </w:tabs>
        <w:rPr>
          <w:sz w:val="20"/>
          <w:szCs w:val="20"/>
        </w:rPr>
      </w:pPr>
    </w:p>
    <w:p w:rsidR="001E2B75" w:rsidRPr="001E2B75" w:rsidRDefault="001E2B75" w:rsidP="001E2B75">
      <w:pPr>
        <w:tabs>
          <w:tab w:val="left" w:pos="2115"/>
        </w:tabs>
        <w:rPr>
          <w:sz w:val="20"/>
          <w:szCs w:val="20"/>
        </w:rPr>
      </w:pPr>
      <w:r w:rsidRPr="001E2B75">
        <w:rPr>
          <w:sz w:val="20"/>
          <w:szCs w:val="20"/>
        </w:rPr>
        <w:t>04.02.2019</w:t>
      </w:r>
      <w:r w:rsidRPr="001E2B75">
        <w:rPr>
          <w:sz w:val="20"/>
          <w:szCs w:val="20"/>
        </w:rPr>
        <w:tab/>
        <w:t xml:space="preserve">                      д.Александровка                                  № 02</w:t>
      </w:r>
    </w:p>
    <w:p w:rsidR="001E2B75" w:rsidRPr="001E2B75" w:rsidRDefault="001E2B75" w:rsidP="001E2B75">
      <w:pPr>
        <w:tabs>
          <w:tab w:val="left" w:pos="2115"/>
        </w:tabs>
        <w:rPr>
          <w:sz w:val="20"/>
          <w:szCs w:val="20"/>
        </w:rPr>
      </w:pPr>
    </w:p>
    <w:p w:rsidR="001E2B75" w:rsidRPr="001E2B75" w:rsidRDefault="001E2B75" w:rsidP="001E2B75">
      <w:pPr>
        <w:tabs>
          <w:tab w:val="left" w:pos="2115"/>
        </w:tabs>
        <w:rPr>
          <w:sz w:val="20"/>
          <w:szCs w:val="20"/>
        </w:rPr>
      </w:pPr>
      <w:r w:rsidRPr="001E2B75">
        <w:rPr>
          <w:color w:val="000000"/>
          <w:spacing w:val="-14"/>
          <w:sz w:val="20"/>
          <w:szCs w:val="20"/>
        </w:rPr>
        <w:t xml:space="preserve">Об утверждении плана мероприятий, </w:t>
      </w:r>
      <w:r w:rsidRPr="001E2B75">
        <w:rPr>
          <w:color w:val="000000"/>
          <w:spacing w:val="-13"/>
          <w:sz w:val="20"/>
          <w:szCs w:val="20"/>
        </w:rPr>
        <w:t xml:space="preserve">направленных на противодействие коррупции </w:t>
      </w:r>
      <w:r w:rsidRPr="001E2B75">
        <w:rPr>
          <w:color w:val="000000"/>
          <w:spacing w:val="-14"/>
          <w:sz w:val="20"/>
          <w:szCs w:val="20"/>
        </w:rPr>
        <w:t>в администрации Александровского сельсовета на 2019-2020 годы</w:t>
      </w:r>
    </w:p>
    <w:p w:rsidR="001E2B75" w:rsidRDefault="001E2B75" w:rsidP="001E2B75">
      <w:pPr>
        <w:shd w:val="clear" w:color="auto" w:fill="FFFFFF"/>
        <w:spacing w:before="312" w:line="317" w:lineRule="exact"/>
        <w:ind w:left="10" w:right="302" w:firstLine="566"/>
        <w:jc w:val="both"/>
        <w:rPr>
          <w:sz w:val="20"/>
          <w:szCs w:val="20"/>
        </w:rPr>
      </w:pPr>
      <w:r w:rsidRPr="001E2B75">
        <w:rPr>
          <w:color w:val="000000"/>
          <w:spacing w:val="-10"/>
          <w:sz w:val="20"/>
          <w:szCs w:val="20"/>
        </w:rPr>
        <w:t xml:space="preserve">В соответствии с Федеральным законом от 25.12.2008 № 273-ФЗ «О </w:t>
      </w:r>
      <w:r w:rsidRPr="001E2B75">
        <w:rPr>
          <w:color w:val="000000"/>
          <w:spacing w:val="-11"/>
          <w:sz w:val="20"/>
          <w:szCs w:val="20"/>
        </w:rPr>
        <w:t xml:space="preserve">противодействии коррупции» </w:t>
      </w:r>
      <w:r w:rsidRPr="001E2B75">
        <w:rPr>
          <w:color w:val="000000"/>
          <w:spacing w:val="-13"/>
          <w:sz w:val="20"/>
          <w:szCs w:val="20"/>
        </w:rPr>
        <w:t>ПОСТАНОВЛЯЮ:</w:t>
      </w:r>
    </w:p>
    <w:p w:rsidR="001E2B75" w:rsidRPr="001E2B75" w:rsidRDefault="001E2B75" w:rsidP="001E2B75">
      <w:pPr>
        <w:shd w:val="clear" w:color="auto" w:fill="FFFFFF"/>
        <w:spacing w:before="312" w:line="317" w:lineRule="exact"/>
        <w:ind w:left="10" w:right="302" w:firstLine="566"/>
        <w:jc w:val="both"/>
        <w:rPr>
          <w:sz w:val="20"/>
          <w:szCs w:val="20"/>
        </w:rPr>
      </w:pPr>
      <w:r w:rsidRPr="001E2B75">
        <w:rPr>
          <w:color w:val="000000"/>
          <w:spacing w:val="-14"/>
          <w:sz w:val="20"/>
          <w:szCs w:val="20"/>
        </w:rPr>
        <w:t xml:space="preserve">1 .Утвердить план мероприятий, направленных на противодействие коррупции в администрации Александровского сельсовета на 2019-2020 годы </w:t>
      </w:r>
      <w:r w:rsidRPr="001E2B75">
        <w:rPr>
          <w:color w:val="000000"/>
          <w:spacing w:val="-13"/>
          <w:sz w:val="20"/>
          <w:szCs w:val="20"/>
        </w:rPr>
        <w:t>согласно приложению к настоящему Постановлению.</w:t>
      </w:r>
    </w:p>
    <w:p w:rsidR="001E2B75" w:rsidRPr="001E2B75" w:rsidRDefault="001E2B75" w:rsidP="001E2B75">
      <w:pPr>
        <w:shd w:val="clear" w:color="auto" w:fill="FFFFFF"/>
        <w:spacing w:line="322" w:lineRule="exact"/>
        <w:ind w:left="427"/>
        <w:rPr>
          <w:sz w:val="20"/>
          <w:szCs w:val="20"/>
        </w:rPr>
      </w:pPr>
      <w:r w:rsidRPr="001E2B75">
        <w:rPr>
          <w:color w:val="000000"/>
          <w:spacing w:val="-12"/>
          <w:sz w:val="20"/>
          <w:szCs w:val="20"/>
        </w:rPr>
        <w:t>2. Контроль за исполнением настоящего Постановления оставляю за собой.</w:t>
      </w:r>
    </w:p>
    <w:p w:rsidR="001E2B75" w:rsidRPr="001E2B75" w:rsidRDefault="001E2B75" w:rsidP="001E2B75">
      <w:pPr>
        <w:shd w:val="clear" w:color="auto" w:fill="FFFFFF"/>
        <w:spacing w:line="322" w:lineRule="exact"/>
        <w:ind w:left="38" w:firstLine="398"/>
        <w:rPr>
          <w:sz w:val="20"/>
          <w:szCs w:val="20"/>
        </w:rPr>
      </w:pPr>
      <w:r w:rsidRPr="001E2B75">
        <w:rPr>
          <w:color w:val="000000"/>
          <w:spacing w:val="-8"/>
          <w:sz w:val="20"/>
          <w:szCs w:val="20"/>
        </w:rPr>
        <w:t xml:space="preserve">3 .Постановление    вступает    в    силу    с    момента    публикации    в    газете </w:t>
      </w:r>
      <w:r w:rsidRPr="001E2B75">
        <w:rPr>
          <w:color w:val="000000"/>
          <w:spacing w:val="-13"/>
          <w:sz w:val="20"/>
          <w:szCs w:val="20"/>
        </w:rPr>
        <w:t>"Александровские вести" Александровского сельсовета.</w:t>
      </w:r>
    </w:p>
    <w:p w:rsidR="001E2B75" w:rsidRPr="001E2B75" w:rsidRDefault="001E2B75" w:rsidP="001E2B75">
      <w:pPr>
        <w:pStyle w:val="af4"/>
        <w:ind w:firstLine="720"/>
        <w:jc w:val="both"/>
        <w:rPr>
          <w:sz w:val="20"/>
          <w:szCs w:val="20"/>
        </w:rPr>
      </w:pPr>
      <w:r w:rsidRPr="001E2B75">
        <w:rPr>
          <w:sz w:val="20"/>
          <w:szCs w:val="20"/>
        </w:rPr>
        <w:t>Глава сельсовета                                 Н.Н.Былин</w:t>
      </w:r>
    </w:p>
    <w:p w:rsidR="001E2B75" w:rsidRPr="001E2B75" w:rsidRDefault="001E2B75" w:rsidP="001E2B75">
      <w:pPr>
        <w:jc w:val="both"/>
        <w:rPr>
          <w:b/>
          <w:bCs/>
          <w:sz w:val="20"/>
          <w:szCs w:val="20"/>
        </w:rPr>
      </w:pPr>
    </w:p>
    <w:p w:rsidR="001E2B75" w:rsidRPr="001E2B75" w:rsidRDefault="001E2B75" w:rsidP="001E2B75">
      <w:pPr>
        <w:ind w:left="4536"/>
        <w:jc w:val="both"/>
        <w:rPr>
          <w:bCs/>
          <w:sz w:val="20"/>
          <w:szCs w:val="20"/>
        </w:rPr>
      </w:pPr>
      <w:r w:rsidRPr="001E2B75">
        <w:rPr>
          <w:bCs/>
          <w:sz w:val="20"/>
          <w:szCs w:val="20"/>
        </w:rPr>
        <w:t>Приложение к постановлению администрации Александровского сельсовета</w:t>
      </w:r>
    </w:p>
    <w:p w:rsidR="001E2B75" w:rsidRPr="001E2B75" w:rsidRDefault="001E2B75" w:rsidP="001E2B75">
      <w:pPr>
        <w:ind w:left="4536"/>
        <w:jc w:val="both"/>
        <w:rPr>
          <w:bCs/>
          <w:sz w:val="20"/>
          <w:szCs w:val="20"/>
        </w:rPr>
      </w:pPr>
      <w:r w:rsidRPr="001E2B75">
        <w:rPr>
          <w:bCs/>
          <w:sz w:val="20"/>
          <w:szCs w:val="20"/>
        </w:rPr>
        <w:t>от  04.02.2019    № 02</w:t>
      </w:r>
    </w:p>
    <w:p w:rsidR="001E2B75" w:rsidRDefault="001E2B75" w:rsidP="001E2B75">
      <w:pPr>
        <w:jc w:val="both"/>
        <w:rPr>
          <w:bCs/>
          <w:sz w:val="20"/>
          <w:szCs w:val="20"/>
        </w:rPr>
      </w:pPr>
    </w:p>
    <w:p w:rsidR="001E2B75" w:rsidRPr="001E2B75" w:rsidRDefault="001E2B75" w:rsidP="001E2B75">
      <w:pPr>
        <w:jc w:val="both"/>
        <w:rPr>
          <w:bCs/>
          <w:sz w:val="20"/>
          <w:szCs w:val="20"/>
        </w:rPr>
      </w:pPr>
      <w:r w:rsidRPr="001E2B75">
        <w:rPr>
          <w:bCs/>
          <w:sz w:val="20"/>
          <w:szCs w:val="20"/>
        </w:rPr>
        <w:t>План мероприятий, направленных на противодействие коррупции в администрации Александровского сельсовета на 2019-2020 годы</w:t>
      </w:r>
    </w:p>
    <w:p w:rsidR="001E2B75" w:rsidRPr="001E2B75" w:rsidRDefault="001E2B75" w:rsidP="001E2B75">
      <w:pPr>
        <w:jc w:val="both"/>
        <w:rPr>
          <w:bCs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660"/>
        <w:gridCol w:w="3946"/>
        <w:gridCol w:w="2351"/>
        <w:gridCol w:w="2331"/>
      </w:tblGrid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Организация работы комиссии по противодействию коррупции на территории сельсовета (обеспечение места работы, нормативными правовыми актами по противодействию коррупции, телефонной связью, канцелярскими принадлежностями).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До 01.02.2019г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Голубева И.С.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Скороходова Н.В.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Обеспечение доступа к информации о деятельности органов местного самоуправления сельсовета: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а) в помещении администрации сельсовета;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б) в библиотеке д.Александровка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 xml:space="preserve">В рабочее время 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с 9-00 до 16-00 часов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 xml:space="preserve">В рабочее время 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с 9-00 до 13-00 часов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с 17-00 до 20-00 часов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Голубева И.С.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Рукосуева Р.В.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Прием обращений (предложений) граждан по вопросам коррупции) профильной комиссией, Главой сельсовета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В рабочие дни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с 9-00 до 16-00 часов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Былин Н.Н. Председатель профильной комиссии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Разработка и утверждение проектов нормативных правовых актов по противодействию коррупции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2019-2020 гг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Голубева И.С.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 xml:space="preserve">Размещение информации об индивидуальных правовых актах принятых </w:t>
            </w:r>
            <w:r w:rsidRPr="001E2B75">
              <w:rPr>
                <w:bCs/>
                <w:sz w:val="20"/>
                <w:szCs w:val="20"/>
              </w:rPr>
              <w:lastRenderedPageBreak/>
              <w:t>в отношении юридических лиц и индивидуальных предпринимателей, размещения муниципального заказа администрации сельсовета, сдачи муниципального имущества в аренду, приватизации муниципального имущества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Голубева И.С.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Направление нормативных правовых актов для проведения независимой экспертизы на предмет коррупционности в прокуратуру района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По мере разработки, но не позднее 10 дней до даты принятия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Голубева И.С.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Предоставлять в профильную комиссию информацию об индивидуальных правовых актах, принятых в области наибольшего коррупционного риска, с указанием предмета регулирования акта и реквизитов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По мере принятия нормативного правового акта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Голубева И.С.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Дудина Е.Б.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 xml:space="preserve">Сдача деклараций муниципальными служащими сельсовета в соответствии с законом о муниципальной службе в Российской Федерации 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В сроки определенные законодательством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Лица замещающие должности муниципальной службы и муниципальные должности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Размещение информации о деятельности органов местного самоуправления сельсовета (принятие нормативных правовых актов) на сайте администрации сельсовета в сети Интернет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По мере принятия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Голубева И.С.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Дудина Е.Б.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Отчет перед населением о деятельности органов местного самоуправления сельсовета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Не реже одного раза в год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Былин Н.Н.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Осуществление контроля за соблюдением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При проведении закупок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Былин Н.Н.</w:t>
            </w: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autoSpaceDE w:val="0"/>
              <w:autoSpaceDN w:val="0"/>
              <w:adjustRightInd w:val="0"/>
              <w:ind w:right="32"/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Усилить влияния этических и нравственных норм на соблюдение лицами замещающими  муниципальные должности, должности муниципальной службы, запретов, ограничений и требований, установленных в целях противодействия коррупции;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Профильная комиссия</w:t>
            </w:r>
          </w:p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E2B75" w:rsidRPr="001E2B75" w:rsidTr="00F54ADA">
        <w:tc>
          <w:tcPr>
            <w:tcW w:w="675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09" w:type="dxa"/>
          </w:tcPr>
          <w:p w:rsidR="001E2B75" w:rsidRPr="001E2B75" w:rsidRDefault="001E2B75" w:rsidP="00F54ADA">
            <w:pPr>
              <w:tabs>
                <w:tab w:val="left" w:pos="870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 xml:space="preserve">Размещение сведений о доходах, о расходах </w:t>
            </w:r>
            <w:r w:rsidRPr="001E2B75">
              <w:rPr>
                <w:sz w:val="20"/>
                <w:szCs w:val="20"/>
              </w:rPr>
              <w:t xml:space="preserve">лиц замещающих муниципальные должности, должности муниципальной службы </w:t>
            </w:r>
            <w:r w:rsidRPr="001E2B75">
              <w:rPr>
                <w:bCs/>
                <w:sz w:val="20"/>
                <w:szCs w:val="20"/>
              </w:rPr>
              <w:t>на сайте администрации сельсовета в сети Интернет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В сроки определенные законодательством</w:t>
            </w:r>
          </w:p>
        </w:tc>
        <w:tc>
          <w:tcPr>
            <w:tcW w:w="2393" w:type="dxa"/>
          </w:tcPr>
          <w:p w:rsidR="001E2B75" w:rsidRPr="001E2B75" w:rsidRDefault="001E2B75" w:rsidP="00F54ADA">
            <w:pPr>
              <w:jc w:val="both"/>
              <w:rPr>
                <w:bCs/>
                <w:sz w:val="20"/>
                <w:szCs w:val="20"/>
              </w:rPr>
            </w:pPr>
            <w:r w:rsidRPr="001E2B75">
              <w:rPr>
                <w:bCs/>
                <w:sz w:val="20"/>
                <w:szCs w:val="20"/>
              </w:rPr>
              <w:t>Голубева И.С.</w:t>
            </w:r>
          </w:p>
        </w:tc>
      </w:tr>
    </w:tbl>
    <w:p w:rsidR="001E2B75" w:rsidRPr="001E2B75" w:rsidRDefault="001E2B75" w:rsidP="001E2B75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1E2B75">
        <w:rPr>
          <w:bCs/>
          <w:sz w:val="20"/>
          <w:szCs w:val="20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1E2B75" w:rsidRPr="001E2B75" w:rsidRDefault="001E2B75" w:rsidP="001E2B75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1E2B75">
        <w:rPr>
          <w:bCs/>
          <w:sz w:val="20"/>
          <w:szCs w:val="20"/>
        </w:rPr>
        <w:t>усиление влияния этических и нравственных норм на соблюдение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:rsidR="001E2B75" w:rsidRPr="00F55953" w:rsidRDefault="001E2B75" w:rsidP="001E2B75">
      <w:pPr>
        <w:jc w:val="both"/>
        <w:rPr>
          <w:bCs/>
          <w:sz w:val="28"/>
          <w:szCs w:val="28"/>
        </w:rPr>
      </w:pPr>
    </w:p>
    <w:p w:rsidR="00DB2BA3" w:rsidRDefault="00DB2BA3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Pr="00DB2BA3" w:rsidRDefault="001E2B75" w:rsidP="00DB2BA3">
      <w:pPr>
        <w:pStyle w:val="ConsPlusNormal"/>
        <w:ind w:left="-993" w:right="-567"/>
        <w:jc w:val="center"/>
        <w:rPr>
          <w:rFonts w:ascii="Times New Roman" w:hAnsi="Times New Roman" w:cs="Times New Roman"/>
        </w:rPr>
      </w:pPr>
    </w:p>
    <w:p w:rsidR="001E2B75" w:rsidRPr="001E2B75" w:rsidRDefault="001E2B75" w:rsidP="001E2B75">
      <w:pPr>
        <w:jc w:val="center"/>
        <w:rPr>
          <w:b/>
          <w:sz w:val="20"/>
          <w:szCs w:val="20"/>
        </w:rPr>
      </w:pPr>
      <w:r w:rsidRPr="001E2B75">
        <w:rPr>
          <w:b/>
          <w:sz w:val="20"/>
          <w:szCs w:val="20"/>
        </w:rPr>
        <w:t xml:space="preserve">П О С Т А Н О В Л Е Н И Е </w:t>
      </w:r>
    </w:p>
    <w:p w:rsidR="001E2B75" w:rsidRPr="001E2B75" w:rsidRDefault="001E2B75" w:rsidP="001E2B75">
      <w:pPr>
        <w:rPr>
          <w:b/>
          <w:sz w:val="20"/>
          <w:szCs w:val="20"/>
        </w:rPr>
      </w:pPr>
    </w:p>
    <w:p w:rsidR="001E2B75" w:rsidRPr="001E2B75" w:rsidRDefault="001E2B75" w:rsidP="001E2B75">
      <w:pPr>
        <w:rPr>
          <w:sz w:val="20"/>
          <w:szCs w:val="20"/>
        </w:rPr>
      </w:pPr>
      <w:r w:rsidRPr="001E2B75">
        <w:rPr>
          <w:sz w:val="20"/>
          <w:szCs w:val="20"/>
        </w:rPr>
        <w:t>11.02.2019                             д. Александровка                                          № 04</w:t>
      </w:r>
    </w:p>
    <w:p w:rsidR="001E2B75" w:rsidRPr="001E2B75" w:rsidRDefault="001E2B75" w:rsidP="001E2B75">
      <w:pPr>
        <w:ind w:right="3595"/>
        <w:jc w:val="both"/>
        <w:rPr>
          <w:sz w:val="20"/>
          <w:szCs w:val="20"/>
        </w:rPr>
      </w:pPr>
    </w:p>
    <w:p w:rsidR="001E2B75" w:rsidRPr="001E2B75" w:rsidRDefault="001E2B75" w:rsidP="001E2B75">
      <w:pPr>
        <w:rPr>
          <w:rFonts w:ascii="Verdana" w:hAnsi="Verdana"/>
          <w:sz w:val="20"/>
          <w:szCs w:val="20"/>
        </w:rPr>
      </w:pPr>
      <w:r w:rsidRPr="001E2B75">
        <w:rPr>
          <w:sz w:val="20"/>
          <w:szCs w:val="20"/>
        </w:rPr>
        <w:t xml:space="preserve">О внесении изменений в постановление Главы сельсовета от 28.07.2015 № 09 «Об утверждении схемы размещения нестационарных торговых объектов» </w:t>
      </w:r>
    </w:p>
    <w:p w:rsidR="001E2B75" w:rsidRPr="001E2B75" w:rsidRDefault="001E2B75" w:rsidP="001E2B75">
      <w:pPr>
        <w:ind w:firstLine="709"/>
        <w:jc w:val="both"/>
        <w:rPr>
          <w:sz w:val="20"/>
          <w:szCs w:val="20"/>
        </w:rPr>
      </w:pPr>
    </w:p>
    <w:p w:rsidR="001E2B75" w:rsidRPr="001E2B75" w:rsidRDefault="001E2B75" w:rsidP="001E2B75">
      <w:pPr>
        <w:ind w:firstLine="709"/>
        <w:jc w:val="both"/>
        <w:rPr>
          <w:sz w:val="20"/>
          <w:szCs w:val="20"/>
        </w:rPr>
      </w:pPr>
    </w:p>
    <w:p w:rsidR="001E2B75" w:rsidRPr="001E2B75" w:rsidRDefault="001E2B75" w:rsidP="001E2B75">
      <w:pPr>
        <w:ind w:firstLine="709"/>
        <w:jc w:val="both"/>
        <w:rPr>
          <w:sz w:val="20"/>
          <w:szCs w:val="20"/>
        </w:rPr>
      </w:pPr>
      <w:r w:rsidRPr="001E2B75">
        <w:rPr>
          <w:sz w:val="20"/>
          <w:szCs w:val="20"/>
        </w:rPr>
        <w:t>В соответствии с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Уставом Александровского сельсовета Нижнеингашского района Красноярского края, ПОСТАНОВЛЯЮ:</w:t>
      </w:r>
    </w:p>
    <w:p w:rsidR="001E2B75" w:rsidRPr="001E2B75" w:rsidRDefault="001E2B75" w:rsidP="001E2B75">
      <w:pPr>
        <w:ind w:firstLine="709"/>
        <w:jc w:val="both"/>
        <w:rPr>
          <w:b/>
          <w:sz w:val="20"/>
          <w:szCs w:val="20"/>
        </w:rPr>
      </w:pPr>
    </w:p>
    <w:p w:rsidR="001E2B75" w:rsidRPr="001E2B75" w:rsidRDefault="001E2B75" w:rsidP="001E2B75">
      <w:pPr>
        <w:ind w:firstLine="709"/>
        <w:jc w:val="both"/>
        <w:rPr>
          <w:sz w:val="20"/>
          <w:szCs w:val="20"/>
        </w:rPr>
      </w:pPr>
      <w:r w:rsidRPr="001E2B75">
        <w:rPr>
          <w:sz w:val="20"/>
          <w:szCs w:val="20"/>
        </w:rPr>
        <w:t xml:space="preserve">1. Внести в  постановление Главы сельсовета от 28.07.2015 № 09 «Об утверждении схемы размещения нестационарных торговых объектов» следующие изменения: </w:t>
      </w:r>
    </w:p>
    <w:p w:rsidR="001E2B75" w:rsidRPr="001E2B75" w:rsidRDefault="001E2B75" w:rsidP="001E2B75">
      <w:pPr>
        <w:ind w:firstLine="709"/>
        <w:jc w:val="both"/>
        <w:rPr>
          <w:sz w:val="20"/>
          <w:szCs w:val="20"/>
        </w:rPr>
      </w:pPr>
      <w:r w:rsidRPr="001E2B75">
        <w:rPr>
          <w:sz w:val="20"/>
          <w:szCs w:val="20"/>
        </w:rPr>
        <w:t>схему размещения нестационарных торговых объектов на территории муниципального образования Александровский сельсовет Нижнеингашского района Красноярского края изложить в новой редакции, согласно приложению к настоящему постановлению.</w:t>
      </w:r>
    </w:p>
    <w:p w:rsidR="001E2B75" w:rsidRPr="001E2B75" w:rsidRDefault="001E2B75" w:rsidP="001E2B75">
      <w:pPr>
        <w:ind w:firstLine="709"/>
        <w:jc w:val="both"/>
        <w:rPr>
          <w:sz w:val="20"/>
          <w:szCs w:val="20"/>
        </w:rPr>
      </w:pPr>
      <w:r w:rsidRPr="001E2B75">
        <w:rPr>
          <w:sz w:val="20"/>
          <w:szCs w:val="20"/>
        </w:rPr>
        <w:t>2. Контроль за исполнением настоящего постановления возложить на главного специалиста администрации Голубеву И.С.</w:t>
      </w:r>
    </w:p>
    <w:p w:rsidR="001E2B75" w:rsidRPr="001E2B75" w:rsidRDefault="001E2B75" w:rsidP="001E2B75">
      <w:pPr>
        <w:ind w:firstLine="709"/>
        <w:jc w:val="both"/>
        <w:rPr>
          <w:sz w:val="20"/>
          <w:szCs w:val="20"/>
        </w:rPr>
      </w:pPr>
      <w:r w:rsidRPr="001E2B75">
        <w:rPr>
          <w:sz w:val="20"/>
          <w:szCs w:val="20"/>
        </w:rPr>
        <w:t>3. Постановление вступает в силу с момента опубликования в печатном издании «Александровские вести»</w:t>
      </w:r>
    </w:p>
    <w:p w:rsidR="001E2B75" w:rsidRPr="001E2B75" w:rsidRDefault="001E2B75" w:rsidP="001E2B75">
      <w:pPr>
        <w:ind w:firstLine="709"/>
        <w:rPr>
          <w:sz w:val="20"/>
          <w:szCs w:val="20"/>
        </w:rPr>
      </w:pPr>
    </w:p>
    <w:p w:rsidR="001E2B75" w:rsidRPr="001E2B75" w:rsidRDefault="001E2B75" w:rsidP="001E2B75">
      <w:pPr>
        <w:rPr>
          <w:sz w:val="20"/>
          <w:szCs w:val="20"/>
        </w:rPr>
      </w:pPr>
    </w:p>
    <w:p w:rsidR="00F44F10" w:rsidRPr="00DB2BA3" w:rsidRDefault="001E2B75" w:rsidP="001E2B75">
      <w:pPr>
        <w:ind w:firstLine="709"/>
        <w:rPr>
          <w:sz w:val="20"/>
          <w:szCs w:val="20"/>
        </w:rPr>
      </w:pPr>
      <w:r w:rsidRPr="001E2B75">
        <w:rPr>
          <w:sz w:val="20"/>
          <w:szCs w:val="20"/>
        </w:rPr>
        <w:t>Глава сельсовета                                                     Н.Н.Былин</w:t>
      </w:r>
    </w:p>
    <w:p w:rsidR="00F44F10" w:rsidRPr="00DB2BA3" w:rsidRDefault="00F44F10" w:rsidP="00DB2BA3">
      <w:pPr>
        <w:autoSpaceDE w:val="0"/>
        <w:autoSpaceDN w:val="0"/>
        <w:adjustRightInd w:val="0"/>
        <w:ind w:left="-993" w:right="-567" w:firstLine="540"/>
        <w:jc w:val="both"/>
        <w:rPr>
          <w:rFonts w:eastAsiaTheme="minorHAnsi"/>
          <w:sz w:val="20"/>
          <w:szCs w:val="20"/>
          <w:lang w:eastAsia="en-US"/>
        </w:rPr>
      </w:pPr>
    </w:p>
    <w:p w:rsidR="00BA641A" w:rsidRPr="00DB2BA3" w:rsidRDefault="00BA641A" w:rsidP="00DB2BA3">
      <w:pPr>
        <w:ind w:left="-993" w:right="-567"/>
        <w:jc w:val="right"/>
        <w:rPr>
          <w:sz w:val="20"/>
          <w:szCs w:val="20"/>
        </w:rPr>
      </w:pPr>
    </w:p>
    <w:p w:rsidR="00BA641A" w:rsidRDefault="00BA641A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  <w:sectPr w:rsidR="001E2B75" w:rsidSect="006F6683">
          <w:footerReference w:type="even" r:id="rId8"/>
          <w:footerReference w:type="default" r:id="rId9"/>
          <w:pgSz w:w="11906" w:h="16838"/>
          <w:pgMar w:top="851" w:right="1133" w:bottom="249" w:left="170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1E2B75" w:rsidRPr="001E2B75" w:rsidRDefault="001E2B75" w:rsidP="001E2B75">
      <w:pPr>
        <w:ind w:left="9639"/>
        <w:rPr>
          <w:sz w:val="20"/>
          <w:szCs w:val="20"/>
        </w:rPr>
      </w:pPr>
      <w:r w:rsidRPr="001E2B75">
        <w:rPr>
          <w:sz w:val="20"/>
          <w:szCs w:val="20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                 главы сельсовета </w:t>
      </w:r>
    </w:p>
    <w:p w:rsidR="001E2B75" w:rsidRPr="001E2B75" w:rsidRDefault="001E2B75" w:rsidP="001E2B75">
      <w:pPr>
        <w:ind w:left="9639"/>
        <w:rPr>
          <w:sz w:val="20"/>
          <w:szCs w:val="20"/>
        </w:rPr>
      </w:pPr>
      <w:r w:rsidRPr="001E2B75">
        <w:rPr>
          <w:sz w:val="20"/>
          <w:szCs w:val="20"/>
        </w:rPr>
        <w:t>от 11.02.2019 № 04</w:t>
      </w:r>
    </w:p>
    <w:p w:rsidR="001E2B75" w:rsidRPr="001E2B75" w:rsidRDefault="001E2B75" w:rsidP="001E2B75">
      <w:pPr>
        <w:jc w:val="center"/>
        <w:rPr>
          <w:sz w:val="20"/>
          <w:szCs w:val="20"/>
        </w:rPr>
      </w:pPr>
    </w:p>
    <w:p w:rsidR="001E2B75" w:rsidRPr="001E2B75" w:rsidRDefault="001E2B75" w:rsidP="001E2B75">
      <w:pPr>
        <w:jc w:val="center"/>
        <w:rPr>
          <w:sz w:val="20"/>
          <w:szCs w:val="20"/>
        </w:rPr>
      </w:pPr>
      <w:r w:rsidRPr="001E2B75">
        <w:rPr>
          <w:sz w:val="20"/>
          <w:szCs w:val="20"/>
        </w:rPr>
        <w:t>СХЕМА</w:t>
      </w:r>
    </w:p>
    <w:p w:rsidR="001E2B75" w:rsidRPr="001E2B75" w:rsidRDefault="001E2B75" w:rsidP="001E2B75">
      <w:pPr>
        <w:jc w:val="center"/>
        <w:rPr>
          <w:sz w:val="20"/>
          <w:szCs w:val="20"/>
        </w:rPr>
      </w:pPr>
      <w:r w:rsidRPr="001E2B75">
        <w:rPr>
          <w:sz w:val="20"/>
          <w:szCs w:val="20"/>
        </w:rPr>
        <w:t xml:space="preserve">размещения нестационарных торговых объектов на территории муниципального образования </w:t>
      </w:r>
    </w:p>
    <w:p w:rsidR="001E2B75" w:rsidRPr="001E2B75" w:rsidRDefault="001E2B75" w:rsidP="001E2B75">
      <w:pPr>
        <w:jc w:val="center"/>
        <w:rPr>
          <w:sz w:val="20"/>
          <w:szCs w:val="20"/>
        </w:rPr>
      </w:pPr>
      <w:r w:rsidRPr="001E2B75">
        <w:rPr>
          <w:sz w:val="20"/>
          <w:szCs w:val="20"/>
        </w:rPr>
        <w:t>Александровский сельсовет Нижнеингашского района Красноярского края</w:t>
      </w:r>
    </w:p>
    <w:p w:rsidR="001E2B75" w:rsidRPr="001E2B75" w:rsidRDefault="001E2B75" w:rsidP="001E2B75">
      <w:pPr>
        <w:rPr>
          <w:sz w:val="20"/>
          <w:szCs w:val="20"/>
        </w:rPr>
      </w:pPr>
    </w:p>
    <w:p w:rsidR="001E2B75" w:rsidRPr="001E2B75" w:rsidRDefault="001E2B75" w:rsidP="001E2B75">
      <w:pPr>
        <w:ind w:right="-5"/>
        <w:jc w:val="both"/>
        <w:rPr>
          <w:sz w:val="20"/>
          <w:szCs w:val="20"/>
        </w:rPr>
      </w:pPr>
    </w:p>
    <w:p w:rsidR="001E2B75" w:rsidRPr="001E2B75" w:rsidRDefault="001E2B75" w:rsidP="001E2B75">
      <w:pPr>
        <w:ind w:right="-5"/>
        <w:jc w:val="both"/>
        <w:rPr>
          <w:sz w:val="20"/>
          <w:szCs w:val="20"/>
        </w:rPr>
      </w:pPr>
    </w:p>
    <w:p w:rsidR="001E2B75" w:rsidRPr="001E2B75" w:rsidRDefault="001E2B75" w:rsidP="001E2B75">
      <w:pPr>
        <w:ind w:right="-5"/>
        <w:jc w:val="both"/>
        <w:rPr>
          <w:sz w:val="20"/>
          <w:szCs w:val="20"/>
        </w:rPr>
      </w:pPr>
    </w:p>
    <w:tbl>
      <w:tblPr>
        <w:tblStyle w:val="ad"/>
        <w:tblW w:w="15320" w:type="dxa"/>
        <w:tblInd w:w="524" w:type="dxa"/>
        <w:tblLayout w:type="fixed"/>
        <w:tblLook w:val="04A0"/>
      </w:tblPr>
      <w:tblGrid>
        <w:gridCol w:w="518"/>
        <w:gridCol w:w="1425"/>
        <w:gridCol w:w="2192"/>
        <w:gridCol w:w="1076"/>
        <w:gridCol w:w="1276"/>
        <w:gridCol w:w="992"/>
        <w:gridCol w:w="1418"/>
        <w:gridCol w:w="1559"/>
        <w:gridCol w:w="1985"/>
        <w:gridCol w:w="1559"/>
        <w:gridCol w:w="1320"/>
      </w:tblGrid>
      <w:tr w:rsidR="001E2B75" w:rsidRPr="001E2B75" w:rsidTr="001E2B75">
        <w:tc>
          <w:tcPr>
            <w:tcW w:w="518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№ п/п</w:t>
            </w:r>
          </w:p>
        </w:tc>
        <w:tc>
          <w:tcPr>
            <w:tcW w:w="1425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Тип объекта</w:t>
            </w:r>
          </w:p>
        </w:tc>
        <w:tc>
          <w:tcPr>
            <w:tcW w:w="2192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Адрес (местонахождение объекта)</w:t>
            </w:r>
          </w:p>
        </w:tc>
        <w:tc>
          <w:tcPr>
            <w:tcW w:w="1076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Количество объектов</w:t>
            </w:r>
          </w:p>
        </w:tc>
        <w:tc>
          <w:tcPr>
            <w:tcW w:w="1276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Площадь земельного участка, кв.м.</w:t>
            </w:r>
          </w:p>
        </w:tc>
        <w:tc>
          <w:tcPr>
            <w:tcW w:w="992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Площадь объекта, кв.м.</w:t>
            </w:r>
          </w:p>
        </w:tc>
        <w:tc>
          <w:tcPr>
            <w:tcW w:w="1418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Вид реализуемой продукции</w:t>
            </w:r>
          </w:p>
        </w:tc>
        <w:tc>
          <w:tcPr>
            <w:tcW w:w="1559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Специализация объекта</w:t>
            </w:r>
          </w:p>
        </w:tc>
        <w:tc>
          <w:tcPr>
            <w:tcW w:w="1985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Информация о собственнике земельного участка</w:t>
            </w:r>
          </w:p>
        </w:tc>
        <w:tc>
          <w:tcPr>
            <w:tcW w:w="1559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Объекты малого или среднего предпринимательства</w:t>
            </w:r>
          </w:p>
        </w:tc>
        <w:tc>
          <w:tcPr>
            <w:tcW w:w="1320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Период размещения</w:t>
            </w:r>
          </w:p>
        </w:tc>
      </w:tr>
      <w:tr w:rsidR="001E2B75" w:rsidRPr="001E2B75" w:rsidTr="001E2B75">
        <w:tc>
          <w:tcPr>
            <w:tcW w:w="518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1E2B75" w:rsidRPr="001E2B75" w:rsidRDefault="001E2B75" w:rsidP="00F54ADA">
            <w:pPr>
              <w:ind w:left="-92"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Лоточно-выездная торговля, автомагазин</w:t>
            </w:r>
          </w:p>
        </w:tc>
        <w:tc>
          <w:tcPr>
            <w:tcW w:w="2192" w:type="dxa"/>
          </w:tcPr>
          <w:p w:rsidR="001E2B75" w:rsidRPr="001E2B75" w:rsidRDefault="001E2B75" w:rsidP="00F54ADA">
            <w:pPr>
              <w:ind w:left="-100"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д.Александровка ул.Центральная между № 38 и № 40</w:t>
            </w:r>
          </w:p>
        </w:tc>
        <w:tc>
          <w:tcPr>
            <w:tcW w:w="1076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E2B75" w:rsidRPr="001E2B75" w:rsidRDefault="001E2B75" w:rsidP="00F54ADA">
            <w:pPr>
              <w:ind w:left="-108"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559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Хозяйственные товары, продукты питания</w:t>
            </w:r>
          </w:p>
        </w:tc>
        <w:tc>
          <w:tcPr>
            <w:tcW w:w="1985" w:type="dxa"/>
          </w:tcPr>
          <w:p w:rsidR="001E2B75" w:rsidRPr="001E2B75" w:rsidRDefault="001E2B75" w:rsidP="00F54ADA">
            <w:pPr>
              <w:ind w:left="-99"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В течение года</w:t>
            </w:r>
          </w:p>
        </w:tc>
      </w:tr>
      <w:tr w:rsidR="001E2B75" w:rsidRPr="001E2B75" w:rsidTr="001E2B75">
        <w:tc>
          <w:tcPr>
            <w:tcW w:w="518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:rsidR="001E2B75" w:rsidRPr="001E2B75" w:rsidRDefault="001E2B75" w:rsidP="00F54ADA">
            <w:pPr>
              <w:ind w:left="-92"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Лоточно-выездная торговля, автомагазин</w:t>
            </w:r>
          </w:p>
        </w:tc>
        <w:tc>
          <w:tcPr>
            <w:tcW w:w="2192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д.Алексеевка ул.Первомайская 7а (возле здания водокачки)</w:t>
            </w:r>
          </w:p>
        </w:tc>
        <w:tc>
          <w:tcPr>
            <w:tcW w:w="1076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E2B75" w:rsidRPr="001E2B75" w:rsidRDefault="001E2B75" w:rsidP="00F54ADA">
            <w:pPr>
              <w:ind w:left="-108"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559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Хозяйственные товары, продукты питания</w:t>
            </w:r>
          </w:p>
        </w:tc>
        <w:tc>
          <w:tcPr>
            <w:tcW w:w="1985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1E2B75" w:rsidRPr="001E2B75" w:rsidRDefault="001E2B75" w:rsidP="00F54ADA">
            <w:pPr>
              <w:ind w:right="-5"/>
              <w:jc w:val="both"/>
              <w:rPr>
                <w:sz w:val="20"/>
                <w:szCs w:val="20"/>
              </w:rPr>
            </w:pPr>
            <w:r w:rsidRPr="001E2B75">
              <w:rPr>
                <w:sz w:val="20"/>
                <w:szCs w:val="20"/>
              </w:rPr>
              <w:t>В течение года</w:t>
            </w:r>
          </w:p>
        </w:tc>
      </w:tr>
    </w:tbl>
    <w:p w:rsidR="001E2B75" w:rsidRDefault="001E2B75" w:rsidP="001E2B75">
      <w:pPr>
        <w:ind w:right="-5"/>
        <w:jc w:val="both"/>
        <w:rPr>
          <w:sz w:val="28"/>
          <w:szCs w:val="28"/>
        </w:rPr>
      </w:pPr>
    </w:p>
    <w:p w:rsidR="001E2B75" w:rsidRDefault="001E2B75" w:rsidP="00DB2BA3">
      <w:pPr>
        <w:ind w:left="-993" w:right="-567"/>
        <w:jc w:val="right"/>
        <w:rPr>
          <w:sz w:val="20"/>
          <w:szCs w:val="20"/>
        </w:rPr>
      </w:pPr>
    </w:p>
    <w:p w:rsidR="001E2B75" w:rsidRPr="00DB2BA3" w:rsidRDefault="001E2B75" w:rsidP="00DB2BA3">
      <w:pPr>
        <w:ind w:left="-993" w:right="-567"/>
        <w:jc w:val="right"/>
        <w:rPr>
          <w:sz w:val="20"/>
          <w:szCs w:val="20"/>
        </w:rPr>
      </w:pPr>
    </w:p>
    <w:p w:rsidR="00C73146" w:rsidRPr="00DB2BA3" w:rsidRDefault="00C73146" w:rsidP="00DB2BA3">
      <w:pPr>
        <w:ind w:left="-993" w:right="-567"/>
        <w:jc w:val="right"/>
        <w:rPr>
          <w:sz w:val="20"/>
          <w:szCs w:val="20"/>
        </w:rPr>
      </w:pPr>
      <w:r w:rsidRPr="00DB2BA3">
        <w:rPr>
          <w:sz w:val="20"/>
          <w:szCs w:val="20"/>
        </w:rPr>
        <w:t>Количество экземпляров    5  штук.</w:t>
      </w:r>
    </w:p>
    <w:p w:rsidR="00C73146" w:rsidRPr="00DB2BA3" w:rsidRDefault="00C73146" w:rsidP="00DB2BA3">
      <w:pPr>
        <w:ind w:left="-993" w:right="-567"/>
        <w:jc w:val="right"/>
        <w:rPr>
          <w:sz w:val="20"/>
          <w:szCs w:val="20"/>
        </w:rPr>
      </w:pPr>
      <w:r w:rsidRPr="00DB2BA3">
        <w:rPr>
          <w:sz w:val="20"/>
          <w:szCs w:val="20"/>
        </w:rPr>
        <w:t xml:space="preserve">                                                                                Редактор     С.И.Соколова</w:t>
      </w:r>
    </w:p>
    <w:p w:rsidR="00C73146" w:rsidRPr="00DB2BA3" w:rsidRDefault="00C73146" w:rsidP="00DB2BA3">
      <w:pPr>
        <w:adjustRightInd w:val="0"/>
        <w:ind w:left="-993" w:right="-567"/>
        <w:jc w:val="right"/>
        <w:rPr>
          <w:sz w:val="20"/>
          <w:szCs w:val="20"/>
        </w:rPr>
      </w:pPr>
      <w:r w:rsidRPr="00DB2BA3">
        <w:rPr>
          <w:sz w:val="20"/>
          <w:szCs w:val="20"/>
        </w:rPr>
        <w:t xml:space="preserve">д.Александровка, ул.Центральная,29     </w:t>
      </w:r>
    </w:p>
    <w:p w:rsidR="00C73146" w:rsidRPr="00DB2BA3" w:rsidRDefault="00C73146" w:rsidP="00DB2BA3">
      <w:pPr>
        <w:adjustRightInd w:val="0"/>
        <w:ind w:left="-993" w:right="-567"/>
        <w:jc w:val="right"/>
        <w:rPr>
          <w:sz w:val="20"/>
          <w:szCs w:val="20"/>
        </w:rPr>
      </w:pPr>
      <w:r w:rsidRPr="00DB2BA3"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p w:rsidR="00E04200" w:rsidRPr="00DB2BA3" w:rsidRDefault="00E04200" w:rsidP="00DB2BA3">
      <w:pPr>
        <w:ind w:left="-993" w:right="-567"/>
        <w:rPr>
          <w:sz w:val="20"/>
          <w:szCs w:val="20"/>
        </w:rPr>
      </w:pPr>
    </w:p>
    <w:p w:rsidR="00E04200" w:rsidRPr="00DB2BA3" w:rsidRDefault="00E04200" w:rsidP="00DB2BA3">
      <w:pPr>
        <w:ind w:left="-993" w:right="-567"/>
        <w:rPr>
          <w:sz w:val="20"/>
          <w:szCs w:val="20"/>
        </w:rPr>
      </w:pPr>
    </w:p>
    <w:p w:rsidR="00E04200" w:rsidRPr="00DB2BA3" w:rsidRDefault="00E04200" w:rsidP="00DB2BA3">
      <w:pPr>
        <w:ind w:left="-993" w:right="-567"/>
        <w:rPr>
          <w:sz w:val="20"/>
          <w:szCs w:val="20"/>
        </w:rPr>
      </w:pPr>
    </w:p>
    <w:p w:rsidR="00E04200" w:rsidRPr="00DB2BA3" w:rsidRDefault="00E04200" w:rsidP="00DB2BA3">
      <w:pPr>
        <w:tabs>
          <w:tab w:val="left" w:pos="3360"/>
        </w:tabs>
        <w:ind w:left="-993" w:right="-567"/>
        <w:rPr>
          <w:sz w:val="20"/>
          <w:szCs w:val="20"/>
        </w:rPr>
      </w:pPr>
      <w:r w:rsidRPr="00DB2BA3">
        <w:rPr>
          <w:sz w:val="20"/>
          <w:szCs w:val="20"/>
        </w:rPr>
        <w:tab/>
      </w:r>
    </w:p>
    <w:p w:rsidR="00512B20" w:rsidRPr="00F44F10" w:rsidRDefault="00512B20" w:rsidP="00DB2BA3">
      <w:pPr>
        <w:ind w:left="-993" w:right="-567"/>
        <w:jc w:val="right"/>
        <w:rPr>
          <w:sz w:val="20"/>
          <w:szCs w:val="20"/>
        </w:rPr>
      </w:pPr>
    </w:p>
    <w:sectPr w:rsidR="00512B20" w:rsidRPr="00F44F10" w:rsidSect="001E2B75">
      <w:pgSz w:w="16838" w:h="11906" w:orient="landscape"/>
      <w:pgMar w:top="1701" w:right="851" w:bottom="1134" w:left="249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39" w:rsidRDefault="00BC2D39">
      <w:r>
        <w:separator/>
      </w:r>
    </w:p>
  </w:endnote>
  <w:endnote w:type="continuationSeparator" w:id="1">
    <w:p w:rsidR="00BC2D39" w:rsidRDefault="00BC2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A3" w:rsidRDefault="004B5E0B" w:rsidP="004F04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2BA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2BA3">
      <w:rPr>
        <w:rStyle w:val="aa"/>
        <w:noProof/>
      </w:rPr>
      <w:t>1</w:t>
    </w:r>
    <w:r>
      <w:rPr>
        <w:rStyle w:val="aa"/>
      </w:rPr>
      <w:fldChar w:fldCharType="end"/>
    </w:r>
  </w:p>
  <w:p w:rsidR="00DB2BA3" w:rsidRDefault="00DB2BA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A3" w:rsidRDefault="004B5E0B" w:rsidP="004F04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2BA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2B75">
      <w:rPr>
        <w:rStyle w:val="aa"/>
        <w:noProof/>
      </w:rPr>
      <w:t>1</w:t>
    </w:r>
    <w:r>
      <w:rPr>
        <w:rStyle w:val="aa"/>
      </w:rPr>
      <w:fldChar w:fldCharType="end"/>
    </w:r>
  </w:p>
  <w:p w:rsidR="00DB2BA3" w:rsidRDefault="00DB2BA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39" w:rsidRDefault="00BC2D39">
      <w:r>
        <w:separator/>
      </w:r>
    </w:p>
  </w:footnote>
  <w:footnote w:type="continuationSeparator" w:id="1">
    <w:p w:rsidR="00BC2D39" w:rsidRDefault="00BC2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B5587"/>
    <w:multiLevelType w:val="multilevel"/>
    <w:tmpl w:val="EB46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42602"/>
    <w:multiLevelType w:val="multilevel"/>
    <w:tmpl w:val="9FF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63852"/>
    <w:multiLevelType w:val="multilevel"/>
    <w:tmpl w:val="CA7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36B66"/>
    <w:multiLevelType w:val="multilevel"/>
    <w:tmpl w:val="EE24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27FAB"/>
    <w:multiLevelType w:val="multilevel"/>
    <w:tmpl w:val="289C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D6F7E"/>
    <w:multiLevelType w:val="multilevel"/>
    <w:tmpl w:val="2C3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D64E5"/>
    <w:multiLevelType w:val="multilevel"/>
    <w:tmpl w:val="E1CE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AF03A83"/>
    <w:multiLevelType w:val="hybridMultilevel"/>
    <w:tmpl w:val="ADFAE540"/>
    <w:lvl w:ilvl="0" w:tplc="02F25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CAE3007"/>
    <w:multiLevelType w:val="hybridMultilevel"/>
    <w:tmpl w:val="87A8C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1">
    <w:nsid w:val="3F5D1E42"/>
    <w:multiLevelType w:val="multilevel"/>
    <w:tmpl w:val="DC5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2B2221"/>
    <w:multiLevelType w:val="multilevel"/>
    <w:tmpl w:val="199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870548"/>
    <w:multiLevelType w:val="multilevel"/>
    <w:tmpl w:val="8F42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CB07C3"/>
    <w:multiLevelType w:val="multilevel"/>
    <w:tmpl w:val="096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>
    <w:nsid w:val="50B27D72"/>
    <w:multiLevelType w:val="multilevel"/>
    <w:tmpl w:val="9382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9511B2"/>
    <w:multiLevelType w:val="multilevel"/>
    <w:tmpl w:val="2F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2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>
    <w:nsid w:val="6AC84EBA"/>
    <w:multiLevelType w:val="multilevel"/>
    <w:tmpl w:val="101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>
    <w:nsid w:val="6CB52242"/>
    <w:multiLevelType w:val="multilevel"/>
    <w:tmpl w:val="DC40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C75406"/>
    <w:multiLevelType w:val="multilevel"/>
    <w:tmpl w:val="724C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1E5E95"/>
    <w:multiLevelType w:val="multilevel"/>
    <w:tmpl w:val="9FE6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303C4B"/>
    <w:multiLevelType w:val="multilevel"/>
    <w:tmpl w:val="7D8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6"/>
  </w:num>
  <w:num w:numId="2">
    <w:abstractNumId w:val="30"/>
  </w:num>
  <w:num w:numId="3">
    <w:abstractNumId w:val="18"/>
  </w:num>
  <w:num w:numId="4">
    <w:abstractNumId w:val="20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0"/>
  </w:num>
  <w:num w:numId="8">
    <w:abstractNumId w:val="34"/>
  </w:num>
  <w:num w:numId="9">
    <w:abstractNumId w:val="37"/>
  </w:num>
  <w:num w:numId="10">
    <w:abstractNumId w:val="31"/>
  </w:num>
  <w:num w:numId="11">
    <w:abstractNumId w:val="24"/>
  </w:num>
  <w:num w:numId="12">
    <w:abstractNumId w:val="32"/>
  </w:num>
  <w:num w:numId="13">
    <w:abstractNumId w:val="40"/>
  </w:num>
  <w:num w:numId="14">
    <w:abstractNumId w:val="10"/>
  </w:num>
  <w:num w:numId="15">
    <w:abstractNumId w:val="9"/>
  </w:num>
  <w:num w:numId="16">
    <w:abstractNumId w:val="29"/>
  </w:num>
  <w:num w:numId="17">
    <w:abstractNumId w:val="11"/>
  </w:num>
  <w:num w:numId="18">
    <w:abstractNumId w:val="3"/>
  </w:num>
  <w:num w:numId="19">
    <w:abstractNumId w:val="15"/>
  </w:num>
  <w:num w:numId="20">
    <w:abstractNumId w:val="7"/>
  </w:num>
  <w:num w:numId="21">
    <w:abstractNumId w:val="19"/>
  </w:num>
  <w:num w:numId="22">
    <w:abstractNumId w:val="17"/>
  </w:num>
  <w:num w:numId="23">
    <w:abstractNumId w:val="16"/>
  </w:num>
  <w:num w:numId="24">
    <w:abstractNumId w:val="2"/>
  </w:num>
  <w:num w:numId="25">
    <w:abstractNumId w:val="35"/>
  </w:num>
  <w:num w:numId="26">
    <w:abstractNumId w:val="4"/>
  </w:num>
  <w:num w:numId="27">
    <w:abstractNumId w:val="1"/>
  </w:num>
  <w:num w:numId="28">
    <w:abstractNumId w:val="13"/>
  </w:num>
  <w:num w:numId="29">
    <w:abstractNumId w:val="5"/>
  </w:num>
  <w:num w:numId="30">
    <w:abstractNumId w:val="6"/>
  </w:num>
  <w:num w:numId="31">
    <w:abstractNumId w:val="39"/>
  </w:num>
  <w:num w:numId="32">
    <w:abstractNumId w:val="38"/>
  </w:num>
  <w:num w:numId="33">
    <w:abstractNumId w:val="23"/>
  </w:num>
  <w:num w:numId="34">
    <w:abstractNumId w:val="28"/>
  </w:num>
  <w:num w:numId="35">
    <w:abstractNumId w:val="8"/>
  </w:num>
  <w:num w:numId="36">
    <w:abstractNumId w:val="21"/>
  </w:num>
  <w:num w:numId="37">
    <w:abstractNumId w:val="22"/>
  </w:num>
  <w:num w:numId="38">
    <w:abstractNumId w:val="27"/>
  </w:num>
  <w:num w:numId="39">
    <w:abstractNumId w:val="33"/>
  </w:num>
  <w:num w:numId="40">
    <w:abstractNumId w:val="36"/>
  </w:num>
  <w:num w:numId="41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74754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004"/>
    <w:rsid w:val="00021D82"/>
    <w:rsid w:val="0002797E"/>
    <w:rsid w:val="00055504"/>
    <w:rsid w:val="0007442B"/>
    <w:rsid w:val="000B4548"/>
    <w:rsid w:val="000C7920"/>
    <w:rsid w:val="000D3B77"/>
    <w:rsid w:val="000D703D"/>
    <w:rsid w:val="000E0E8C"/>
    <w:rsid w:val="000E2D04"/>
    <w:rsid w:val="000E7D42"/>
    <w:rsid w:val="001030A5"/>
    <w:rsid w:val="00104858"/>
    <w:rsid w:val="00110CB0"/>
    <w:rsid w:val="00111A4B"/>
    <w:rsid w:val="001159A3"/>
    <w:rsid w:val="0011742F"/>
    <w:rsid w:val="00121E59"/>
    <w:rsid w:val="00122272"/>
    <w:rsid w:val="00124C5E"/>
    <w:rsid w:val="00135494"/>
    <w:rsid w:val="00136D42"/>
    <w:rsid w:val="00137076"/>
    <w:rsid w:val="00137AF0"/>
    <w:rsid w:val="00152F50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547D"/>
    <w:rsid w:val="00196D77"/>
    <w:rsid w:val="001A4AE6"/>
    <w:rsid w:val="001B4EE6"/>
    <w:rsid w:val="001B7AF8"/>
    <w:rsid w:val="001C19A9"/>
    <w:rsid w:val="001D7F9F"/>
    <w:rsid w:val="001E2B75"/>
    <w:rsid w:val="001E35C7"/>
    <w:rsid w:val="002031FB"/>
    <w:rsid w:val="002043DD"/>
    <w:rsid w:val="00206FB7"/>
    <w:rsid w:val="0021199B"/>
    <w:rsid w:val="0022002A"/>
    <w:rsid w:val="0022485B"/>
    <w:rsid w:val="00225EBF"/>
    <w:rsid w:val="002419D6"/>
    <w:rsid w:val="0024752D"/>
    <w:rsid w:val="00256C6C"/>
    <w:rsid w:val="002834E4"/>
    <w:rsid w:val="002B24CF"/>
    <w:rsid w:val="002B5AE3"/>
    <w:rsid w:val="002C1246"/>
    <w:rsid w:val="002D3483"/>
    <w:rsid w:val="002F0AB7"/>
    <w:rsid w:val="002F708E"/>
    <w:rsid w:val="0031150B"/>
    <w:rsid w:val="003306AE"/>
    <w:rsid w:val="0033685E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51D6F"/>
    <w:rsid w:val="004805D1"/>
    <w:rsid w:val="00487693"/>
    <w:rsid w:val="004912EE"/>
    <w:rsid w:val="004A6181"/>
    <w:rsid w:val="004B5E0B"/>
    <w:rsid w:val="004D177E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43DD4"/>
    <w:rsid w:val="005572B8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C2BEB"/>
    <w:rsid w:val="005C2DBE"/>
    <w:rsid w:val="005C598A"/>
    <w:rsid w:val="005D55DF"/>
    <w:rsid w:val="005E7274"/>
    <w:rsid w:val="005F4C9D"/>
    <w:rsid w:val="00603D0F"/>
    <w:rsid w:val="00617B1E"/>
    <w:rsid w:val="00623223"/>
    <w:rsid w:val="00630060"/>
    <w:rsid w:val="006364CF"/>
    <w:rsid w:val="00642429"/>
    <w:rsid w:val="00645FD8"/>
    <w:rsid w:val="00646C2F"/>
    <w:rsid w:val="00652370"/>
    <w:rsid w:val="006537F8"/>
    <w:rsid w:val="00664546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E4458"/>
    <w:rsid w:val="006F226D"/>
    <w:rsid w:val="006F6683"/>
    <w:rsid w:val="0072653B"/>
    <w:rsid w:val="0072692D"/>
    <w:rsid w:val="007279D3"/>
    <w:rsid w:val="007349A9"/>
    <w:rsid w:val="00740A66"/>
    <w:rsid w:val="00754394"/>
    <w:rsid w:val="00760BE9"/>
    <w:rsid w:val="00766B6F"/>
    <w:rsid w:val="007708A0"/>
    <w:rsid w:val="00781EA8"/>
    <w:rsid w:val="00782996"/>
    <w:rsid w:val="00794C09"/>
    <w:rsid w:val="007A4D79"/>
    <w:rsid w:val="007A67C2"/>
    <w:rsid w:val="007B00E7"/>
    <w:rsid w:val="007B4032"/>
    <w:rsid w:val="007C3F47"/>
    <w:rsid w:val="007D0C9D"/>
    <w:rsid w:val="007D25D4"/>
    <w:rsid w:val="007D4C68"/>
    <w:rsid w:val="007D55AF"/>
    <w:rsid w:val="007D6CE4"/>
    <w:rsid w:val="007E17B1"/>
    <w:rsid w:val="007E37CB"/>
    <w:rsid w:val="007E38CE"/>
    <w:rsid w:val="007E5F57"/>
    <w:rsid w:val="007E7C20"/>
    <w:rsid w:val="0080122D"/>
    <w:rsid w:val="008037EF"/>
    <w:rsid w:val="00833CCB"/>
    <w:rsid w:val="008456F4"/>
    <w:rsid w:val="00847B46"/>
    <w:rsid w:val="00850F5D"/>
    <w:rsid w:val="00870383"/>
    <w:rsid w:val="00876B53"/>
    <w:rsid w:val="008A3C5A"/>
    <w:rsid w:val="008A457A"/>
    <w:rsid w:val="008A50FC"/>
    <w:rsid w:val="008D27BD"/>
    <w:rsid w:val="008D46C9"/>
    <w:rsid w:val="008E4B6B"/>
    <w:rsid w:val="0090035A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A7B24"/>
    <w:rsid w:val="009B00A5"/>
    <w:rsid w:val="009B648D"/>
    <w:rsid w:val="009B6738"/>
    <w:rsid w:val="009C0824"/>
    <w:rsid w:val="009C189A"/>
    <w:rsid w:val="009C31EB"/>
    <w:rsid w:val="009C7649"/>
    <w:rsid w:val="009E22ED"/>
    <w:rsid w:val="009F62F9"/>
    <w:rsid w:val="00A137D3"/>
    <w:rsid w:val="00A440CD"/>
    <w:rsid w:val="00A51649"/>
    <w:rsid w:val="00A5648E"/>
    <w:rsid w:val="00A75424"/>
    <w:rsid w:val="00A832A6"/>
    <w:rsid w:val="00A95E39"/>
    <w:rsid w:val="00AA11D2"/>
    <w:rsid w:val="00AA1C69"/>
    <w:rsid w:val="00AB2B32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461AE"/>
    <w:rsid w:val="00B5357B"/>
    <w:rsid w:val="00B56EF3"/>
    <w:rsid w:val="00B56FF5"/>
    <w:rsid w:val="00B61EB2"/>
    <w:rsid w:val="00B67F25"/>
    <w:rsid w:val="00B92B79"/>
    <w:rsid w:val="00B97600"/>
    <w:rsid w:val="00BA641A"/>
    <w:rsid w:val="00BB2091"/>
    <w:rsid w:val="00BB6CA0"/>
    <w:rsid w:val="00BB7B35"/>
    <w:rsid w:val="00BC2D39"/>
    <w:rsid w:val="00BC2FC6"/>
    <w:rsid w:val="00BE0FAE"/>
    <w:rsid w:val="00BE54E4"/>
    <w:rsid w:val="00C13A22"/>
    <w:rsid w:val="00C21783"/>
    <w:rsid w:val="00C36201"/>
    <w:rsid w:val="00C36953"/>
    <w:rsid w:val="00C4217A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314E4"/>
    <w:rsid w:val="00D32DB1"/>
    <w:rsid w:val="00D472D7"/>
    <w:rsid w:val="00D5093B"/>
    <w:rsid w:val="00D63C74"/>
    <w:rsid w:val="00D64740"/>
    <w:rsid w:val="00D66CF1"/>
    <w:rsid w:val="00D83CE1"/>
    <w:rsid w:val="00D9341E"/>
    <w:rsid w:val="00D95CFD"/>
    <w:rsid w:val="00DA004A"/>
    <w:rsid w:val="00DA7860"/>
    <w:rsid w:val="00DB2BA3"/>
    <w:rsid w:val="00DB38AA"/>
    <w:rsid w:val="00DD0719"/>
    <w:rsid w:val="00DD66F4"/>
    <w:rsid w:val="00DE3250"/>
    <w:rsid w:val="00DE79EC"/>
    <w:rsid w:val="00DF3836"/>
    <w:rsid w:val="00E00AD9"/>
    <w:rsid w:val="00E03E00"/>
    <w:rsid w:val="00E04200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B3118"/>
    <w:rsid w:val="00ED0605"/>
    <w:rsid w:val="00ED15E3"/>
    <w:rsid w:val="00ED5356"/>
    <w:rsid w:val="00EE0658"/>
    <w:rsid w:val="00EE0FFF"/>
    <w:rsid w:val="00EF0826"/>
    <w:rsid w:val="00EF176B"/>
    <w:rsid w:val="00F04B1E"/>
    <w:rsid w:val="00F1050C"/>
    <w:rsid w:val="00F32EB1"/>
    <w:rsid w:val="00F3482F"/>
    <w:rsid w:val="00F359F0"/>
    <w:rsid w:val="00F40F4A"/>
    <w:rsid w:val="00F430CF"/>
    <w:rsid w:val="00F44F10"/>
    <w:rsid w:val="00F52DE1"/>
    <w:rsid w:val="00F62A7A"/>
    <w:rsid w:val="00F63D69"/>
    <w:rsid w:val="00F700AA"/>
    <w:rsid w:val="00F75E0A"/>
    <w:rsid w:val="00F92E88"/>
    <w:rsid w:val="00FB0F33"/>
    <w:rsid w:val="00FC03A8"/>
    <w:rsid w:val="00FC1AA2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8">
    <w:name w:val="footer"/>
    <w:basedOn w:val="a"/>
    <w:link w:val="a9"/>
    <w:rsid w:val="00D0261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d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B7B35"/>
    <w:pPr>
      <w:jc w:val="center"/>
    </w:pPr>
    <w:rPr>
      <w:b/>
      <w:sz w:val="28"/>
      <w:szCs w:val="20"/>
    </w:rPr>
  </w:style>
  <w:style w:type="paragraph" w:styleId="af0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1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2">
    <w:name w:val="Hyperlink"/>
    <w:basedOn w:val="a0"/>
    <w:uiPriority w:val="99"/>
    <w:rsid w:val="007E7C20"/>
    <w:rPr>
      <w:color w:val="0000FF"/>
      <w:u w:val="single"/>
    </w:rPr>
  </w:style>
  <w:style w:type="character" w:styleId="af3">
    <w:name w:val="Emphasis"/>
    <w:basedOn w:val="a0"/>
    <w:qFormat/>
    <w:rsid w:val="00922049"/>
    <w:rPr>
      <w:i/>
      <w:iCs/>
    </w:rPr>
  </w:style>
  <w:style w:type="paragraph" w:styleId="af4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Subtitle"/>
    <w:basedOn w:val="a"/>
    <w:next w:val="a"/>
    <w:link w:val="af7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9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a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b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c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d">
    <w:name w:val="Заголовок таблицы"/>
    <w:link w:val="afe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e">
    <w:name w:val="Заголовок таблицы Знак"/>
    <w:basedOn w:val="a0"/>
    <w:link w:val="afd"/>
    <w:locked/>
    <w:rsid w:val="00104858"/>
    <w:rPr>
      <w:b/>
      <w:bCs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rsid w:val="00172BD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172BDC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">
    <w:name w:val="Название Знак"/>
    <w:basedOn w:val="a0"/>
    <w:link w:val="ae"/>
    <w:rsid w:val="00CB764F"/>
    <w:rPr>
      <w:b/>
      <w:sz w:val="28"/>
    </w:rPr>
  </w:style>
  <w:style w:type="paragraph" w:styleId="aff2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paragraph" w:styleId="aff3">
    <w:name w:val="footnote text"/>
    <w:basedOn w:val="a"/>
    <w:link w:val="aff4"/>
    <w:unhideWhenUsed/>
    <w:rsid w:val="00B461A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4">
    <w:name w:val="Текст сноски Знак"/>
    <w:basedOn w:val="a0"/>
    <w:link w:val="aff3"/>
    <w:rsid w:val="00B461AE"/>
    <w:rPr>
      <w:rFonts w:ascii="Calibri" w:hAnsi="Calibri"/>
    </w:rPr>
  </w:style>
  <w:style w:type="character" w:styleId="aff5">
    <w:name w:val="footnote reference"/>
    <w:unhideWhenUsed/>
    <w:rsid w:val="00B461AE"/>
    <w:rPr>
      <w:rFonts w:ascii="Times New Roman" w:hAnsi="Times New Roman" w:cs="Times New Roman" w:hint="default"/>
      <w:vertAlign w:val="superscript"/>
    </w:rPr>
  </w:style>
  <w:style w:type="character" w:styleId="aff6">
    <w:name w:val="annotation reference"/>
    <w:basedOn w:val="a0"/>
    <w:uiPriority w:val="99"/>
    <w:unhideWhenUsed/>
    <w:rsid w:val="00F44F10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F44F10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F44F10"/>
  </w:style>
  <w:style w:type="paragraph" w:styleId="aff9">
    <w:name w:val="annotation subject"/>
    <w:basedOn w:val="aff7"/>
    <w:next w:val="aff7"/>
    <w:link w:val="affa"/>
    <w:uiPriority w:val="99"/>
    <w:unhideWhenUsed/>
    <w:rsid w:val="00F44F1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F44F10"/>
    <w:rPr>
      <w:b/>
      <w:bCs/>
    </w:rPr>
  </w:style>
  <w:style w:type="character" w:customStyle="1" w:styleId="a9">
    <w:name w:val="Нижний колонтитул Знак"/>
    <w:basedOn w:val="a0"/>
    <w:link w:val="a8"/>
    <w:rsid w:val="00F44F10"/>
    <w:rPr>
      <w:sz w:val="24"/>
      <w:szCs w:val="24"/>
    </w:rPr>
  </w:style>
  <w:style w:type="paragraph" w:customStyle="1" w:styleId="printj">
    <w:name w:val="printj"/>
    <w:basedOn w:val="a"/>
    <w:rsid w:val="00DB2BA3"/>
    <w:pPr>
      <w:spacing w:before="144" w:after="288"/>
      <w:jc w:val="both"/>
    </w:pPr>
  </w:style>
  <w:style w:type="paragraph" w:customStyle="1" w:styleId="p22">
    <w:name w:val="p22"/>
    <w:basedOn w:val="a"/>
    <w:rsid w:val="00DB2BA3"/>
    <w:pPr>
      <w:spacing w:before="100" w:beforeAutospacing="1" w:after="100" w:afterAutospacing="1"/>
    </w:pPr>
  </w:style>
  <w:style w:type="character" w:styleId="affb">
    <w:name w:val="FollowedHyperlink"/>
    <w:basedOn w:val="a0"/>
    <w:rsid w:val="00DB2BA3"/>
    <w:rPr>
      <w:color w:val="800080"/>
      <w:u w:val="single"/>
    </w:rPr>
  </w:style>
  <w:style w:type="paragraph" w:customStyle="1" w:styleId="p1">
    <w:name w:val="p1"/>
    <w:basedOn w:val="a"/>
    <w:rsid w:val="00DB2BA3"/>
    <w:pPr>
      <w:spacing w:before="100" w:beforeAutospacing="1" w:after="100" w:afterAutospacing="1"/>
    </w:pPr>
  </w:style>
  <w:style w:type="paragraph" w:customStyle="1" w:styleId="p2">
    <w:name w:val="p2"/>
    <w:basedOn w:val="a"/>
    <w:rsid w:val="00DB2BA3"/>
    <w:pPr>
      <w:spacing w:before="100" w:beforeAutospacing="1" w:after="100" w:afterAutospacing="1"/>
    </w:pPr>
  </w:style>
  <w:style w:type="paragraph" w:customStyle="1" w:styleId="p3">
    <w:name w:val="p3"/>
    <w:basedOn w:val="a"/>
    <w:rsid w:val="00DB2BA3"/>
    <w:pPr>
      <w:spacing w:before="100" w:beforeAutospacing="1" w:after="100" w:afterAutospacing="1"/>
    </w:pPr>
  </w:style>
  <w:style w:type="paragraph" w:customStyle="1" w:styleId="p4">
    <w:name w:val="p4"/>
    <w:basedOn w:val="a"/>
    <w:rsid w:val="00DB2BA3"/>
    <w:pPr>
      <w:spacing w:before="100" w:beforeAutospacing="1" w:after="100" w:afterAutospacing="1"/>
    </w:pPr>
  </w:style>
  <w:style w:type="paragraph" w:customStyle="1" w:styleId="affc">
    <w:name w:val="Знак Знак Знак Знак Знак Знак Знак Знак Знак Знак Знак Знак Знак Знак Знак"/>
    <w:basedOn w:val="a"/>
    <w:uiPriority w:val="99"/>
    <w:rsid w:val="00DB2BA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B2BA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2</cp:revision>
  <cp:lastPrinted>2019-01-21T06:55:00Z</cp:lastPrinted>
  <dcterms:created xsi:type="dcterms:W3CDTF">2019-02-14T01:34:00Z</dcterms:created>
  <dcterms:modified xsi:type="dcterms:W3CDTF">2019-02-14T01:34:00Z</dcterms:modified>
</cp:coreProperties>
</file>