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930C97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930C97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930C97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930C97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РЕШЕНИЕ</w:t>
      </w:r>
    </w:p>
    <w:p w:rsidR="00AC3728" w:rsidRPr="00930C97" w:rsidRDefault="00DB58B0" w:rsidP="00AC3728">
      <w:pPr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 xml:space="preserve">   </w:t>
      </w:r>
      <w:r w:rsidR="00C277BA" w:rsidRPr="00930C97">
        <w:rPr>
          <w:rFonts w:ascii="Arial" w:hAnsi="Arial" w:cs="Arial"/>
          <w:sz w:val="24"/>
          <w:szCs w:val="24"/>
        </w:rPr>
        <w:t>25.10.2018</w:t>
      </w:r>
      <w:r w:rsidRPr="00930C97">
        <w:rPr>
          <w:rFonts w:ascii="Arial" w:hAnsi="Arial" w:cs="Arial"/>
          <w:sz w:val="24"/>
          <w:szCs w:val="24"/>
        </w:rPr>
        <w:t xml:space="preserve">  </w:t>
      </w:r>
      <w:r w:rsidR="00D437FE" w:rsidRPr="00930C97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  </w:t>
      </w:r>
      <w:r w:rsidR="00C277BA" w:rsidRPr="00930C97">
        <w:rPr>
          <w:rFonts w:ascii="Arial" w:hAnsi="Arial" w:cs="Arial"/>
          <w:sz w:val="24"/>
          <w:szCs w:val="24"/>
        </w:rPr>
        <w:t>№ 17-82</w:t>
      </w:r>
    </w:p>
    <w:p w:rsidR="00AC3728" w:rsidRPr="00930C97" w:rsidRDefault="00AC3728" w:rsidP="00AC3728">
      <w:pPr>
        <w:rPr>
          <w:rFonts w:ascii="Arial" w:hAnsi="Arial" w:cs="Arial"/>
          <w:sz w:val="24"/>
          <w:szCs w:val="24"/>
        </w:rPr>
      </w:pPr>
    </w:p>
    <w:p w:rsidR="009D57FA" w:rsidRPr="00930C97" w:rsidRDefault="00587C3C" w:rsidP="000E2281">
      <w:pPr>
        <w:ind w:right="-5"/>
        <w:jc w:val="both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02.11.2012 № 16-83 «</w:t>
      </w:r>
      <w:r w:rsidR="009D57FA" w:rsidRPr="00930C97">
        <w:rPr>
          <w:rFonts w:ascii="Arial" w:hAnsi="Arial" w:cs="Arial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 w:rsidRPr="00930C97">
        <w:rPr>
          <w:rFonts w:ascii="Arial" w:hAnsi="Arial" w:cs="Arial"/>
          <w:sz w:val="24"/>
          <w:szCs w:val="24"/>
        </w:rPr>
        <w:t>олномочия на постоянной  основе</w:t>
      </w:r>
      <w:r w:rsidR="009D57FA" w:rsidRPr="00930C97">
        <w:rPr>
          <w:rFonts w:ascii="Arial" w:hAnsi="Arial" w:cs="Arial"/>
          <w:sz w:val="24"/>
          <w:szCs w:val="24"/>
        </w:rPr>
        <w:t xml:space="preserve"> и муниципальных служащих</w:t>
      </w:r>
      <w:r w:rsidRPr="00930C97">
        <w:rPr>
          <w:rFonts w:ascii="Arial" w:hAnsi="Arial" w:cs="Arial"/>
          <w:sz w:val="24"/>
          <w:szCs w:val="24"/>
        </w:rPr>
        <w:t>»</w:t>
      </w:r>
    </w:p>
    <w:p w:rsidR="009D57FA" w:rsidRPr="00930C97" w:rsidRDefault="009D57FA" w:rsidP="009D57FA">
      <w:pPr>
        <w:pStyle w:val="a3"/>
        <w:rPr>
          <w:rFonts w:ascii="Arial" w:hAnsi="Arial" w:cs="Arial"/>
          <w:sz w:val="24"/>
          <w:szCs w:val="24"/>
        </w:rPr>
      </w:pPr>
    </w:p>
    <w:p w:rsidR="00587C3C" w:rsidRPr="00930C97" w:rsidRDefault="00587C3C" w:rsidP="00587C3C">
      <w:pPr>
        <w:pStyle w:val="3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 xml:space="preserve">В соответствии с </w:t>
      </w:r>
      <w:r w:rsidR="00223181" w:rsidRPr="00930C97">
        <w:rPr>
          <w:rFonts w:ascii="Arial" w:hAnsi="Arial" w:cs="Arial"/>
          <w:sz w:val="24"/>
          <w:szCs w:val="24"/>
        </w:rPr>
        <w:t>постановлением Совета администрации Красноярского края от 29.12.2007 №512-П, с целью устранения ошибок технико-юридического характера</w:t>
      </w:r>
      <w:r w:rsidRPr="00930C97">
        <w:rPr>
          <w:rFonts w:ascii="Arial" w:hAnsi="Arial" w:cs="Arial"/>
          <w:sz w:val="24"/>
          <w:szCs w:val="24"/>
        </w:rPr>
        <w:t xml:space="preserve"> Александровский сельский Совет депутатов РЕШИЛ:</w:t>
      </w:r>
    </w:p>
    <w:p w:rsidR="00587C3C" w:rsidRPr="00930C97" w:rsidRDefault="000E2281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 xml:space="preserve">1. </w:t>
      </w:r>
      <w:r w:rsidR="00587C3C" w:rsidRPr="00930C97">
        <w:rPr>
          <w:rFonts w:ascii="Arial" w:hAnsi="Arial" w:cs="Arial"/>
          <w:sz w:val="24"/>
          <w:szCs w:val="24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 w:rsidRPr="00930C97">
        <w:rPr>
          <w:rFonts w:ascii="Arial" w:hAnsi="Arial" w:cs="Arial"/>
          <w:sz w:val="24"/>
          <w:szCs w:val="24"/>
        </w:rPr>
        <w:t>»</w:t>
      </w:r>
      <w:r w:rsidR="0025663F" w:rsidRPr="00930C97">
        <w:rPr>
          <w:rFonts w:ascii="Arial" w:hAnsi="Arial" w:cs="Arial"/>
          <w:sz w:val="24"/>
          <w:szCs w:val="24"/>
        </w:rPr>
        <w:t>(</w:t>
      </w:r>
      <w:proofErr w:type="gramEnd"/>
      <w:r w:rsidR="0025663F" w:rsidRPr="00930C97">
        <w:rPr>
          <w:rFonts w:ascii="Arial" w:hAnsi="Arial" w:cs="Arial"/>
          <w:sz w:val="24"/>
          <w:szCs w:val="24"/>
        </w:rPr>
        <w:t xml:space="preserve"> вред. решения от 27.12.2016 № 7-42</w:t>
      </w:r>
      <w:r w:rsidR="00F84A5E" w:rsidRPr="00930C97">
        <w:rPr>
          <w:rFonts w:ascii="Arial" w:hAnsi="Arial" w:cs="Arial"/>
          <w:sz w:val="24"/>
          <w:szCs w:val="24"/>
        </w:rPr>
        <w:t>, от 26.12.2017 № 12-61</w:t>
      </w:r>
      <w:r w:rsidR="00223181" w:rsidRPr="00930C97">
        <w:rPr>
          <w:rFonts w:ascii="Arial" w:hAnsi="Arial" w:cs="Arial"/>
          <w:sz w:val="24"/>
          <w:szCs w:val="24"/>
        </w:rPr>
        <w:t>, от 10.08.2018 № 15-75</w:t>
      </w:r>
      <w:r w:rsidR="0025663F" w:rsidRPr="00930C97">
        <w:rPr>
          <w:rFonts w:ascii="Arial" w:hAnsi="Arial" w:cs="Arial"/>
          <w:sz w:val="24"/>
          <w:szCs w:val="24"/>
        </w:rPr>
        <w:t>)</w:t>
      </w:r>
      <w:r w:rsidR="00587C3C" w:rsidRPr="00930C9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A2653" w:rsidRPr="00930C97" w:rsidRDefault="00223181" w:rsidP="00AA2653">
      <w:pPr>
        <w:ind w:firstLine="360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в пункте 4 Приложения №1, в пункте 2 П</w:t>
      </w:r>
      <w:r w:rsidR="00AA2653" w:rsidRPr="00930C97">
        <w:rPr>
          <w:rFonts w:ascii="Arial" w:hAnsi="Arial" w:cs="Arial"/>
          <w:sz w:val="24"/>
          <w:szCs w:val="24"/>
        </w:rPr>
        <w:t xml:space="preserve">риложения </w:t>
      </w:r>
      <w:r w:rsidRPr="00930C97">
        <w:rPr>
          <w:rFonts w:ascii="Arial" w:hAnsi="Arial" w:cs="Arial"/>
          <w:sz w:val="24"/>
          <w:szCs w:val="24"/>
        </w:rPr>
        <w:t xml:space="preserve">№ </w:t>
      </w:r>
      <w:r w:rsidR="00AA2653" w:rsidRPr="00930C97">
        <w:rPr>
          <w:rFonts w:ascii="Arial" w:hAnsi="Arial" w:cs="Arial"/>
          <w:sz w:val="24"/>
          <w:szCs w:val="24"/>
        </w:rPr>
        <w:t xml:space="preserve">2 </w:t>
      </w:r>
      <w:r w:rsidRPr="00930C97">
        <w:rPr>
          <w:rFonts w:ascii="Arial" w:hAnsi="Arial" w:cs="Arial"/>
          <w:sz w:val="24"/>
          <w:szCs w:val="24"/>
        </w:rPr>
        <w:t xml:space="preserve">римские </w:t>
      </w:r>
      <w:r w:rsidR="00AA2653" w:rsidRPr="00930C97">
        <w:rPr>
          <w:rFonts w:ascii="Arial" w:hAnsi="Arial" w:cs="Arial"/>
          <w:sz w:val="24"/>
          <w:szCs w:val="24"/>
        </w:rPr>
        <w:t>цифры  «</w:t>
      </w:r>
      <w:r w:rsidRPr="00930C97">
        <w:rPr>
          <w:rFonts w:ascii="Arial" w:hAnsi="Arial" w:cs="Arial"/>
          <w:sz w:val="24"/>
          <w:szCs w:val="24"/>
          <w:lang w:val="en-US"/>
        </w:rPr>
        <w:t>IIIV</w:t>
      </w:r>
      <w:r w:rsidR="00AA2653" w:rsidRPr="00930C97">
        <w:rPr>
          <w:rFonts w:ascii="Arial" w:hAnsi="Arial" w:cs="Arial"/>
          <w:sz w:val="24"/>
          <w:szCs w:val="24"/>
        </w:rPr>
        <w:t>» заменить</w:t>
      </w:r>
      <w:r w:rsidRPr="00930C97">
        <w:rPr>
          <w:rFonts w:ascii="Arial" w:hAnsi="Arial" w:cs="Arial"/>
          <w:sz w:val="24"/>
          <w:szCs w:val="24"/>
        </w:rPr>
        <w:t xml:space="preserve"> римской </w:t>
      </w:r>
      <w:r w:rsidR="00AA2653" w:rsidRPr="00930C97">
        <w:rPr>
          <w:rFonts w:ascii="Arial" w:hAnsi="Arial" w:cs="Arial"/>
          <w:sz w:val="24"/>
          <w:szCs w:val="24"/>
        </w:rPr>
        <w:t xml:space="preserve"> цифр</w:t>
      </w:r>
      <w:r w:rsidRPr="00930C97">
        <w:rPr>
          <w:rFonts w:ascii="Arial" w:hAnsi="Arial" w:cs="Arial"/>
          <w:sz w:val="24"/>
          <w:szCs w:val="24"/>
        </w:rPr>
        <w:t>ой</w:t>
      </w:r>
      <w:r w:rsidR="00AA2653" w:rsidRPr="00930C97">
        <w:rPr>
          <w:rFonts w:ascii="Arial" w:hAnsi="Arial" w:cs="Arial"/>
          <w:sz w:val="24"/>
          <w:szCs w:val="24"/>
        </w:rPr>
        <w:t xml:space="preserve">  «</w:t>
      </w:r>
      <w:r w:rsidRPr="00930C97">
        <w:rPr>
          <w:rFonts w:ascii="Arial" w:hAnsi="Arial" w:cs="Arial"/>
          <w:sz w:val="24"/>
          <w:szCs w:val="24"/>
          <w:lang w:val="en-US"/>
        </w:rPr>
        <w:t>VIII</w:t>
      </w:r>
      <w:r w:rsidRPr="00930C97">
        <w:rPr>
          <w:rFonts w:ascii="Arial" w:hAnsi="Arial" w:cs="Arial"/>
          <w:sz w:val="24"/>
          <w:szCs w:val="24"/>
        </w:rPr>
        <w:t>».</w:t>
      </w:r>
    </w:p>
    <w:p w:rsidR="003A73EB" w:rsidRPr="00930C97" w:rsidRDefault="003A73EB" w:rsidP="003A73EB">
      <w:pPr>
        <w:pStyle w:val="20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223181" w:rsidRPr="00930C97" w:rsidRDefault="003A73EB" w:rsidP="0022318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 xml:space="preserve">3. Решение вступает в силу с </w:t>
      </w:r>
      <w:r w:rsidR="002A28C1" w:rsidRPr="00930C97">
        <w:rPr>
          <w:rFonts w:ascii="Arial" w:hAnsi="Arial" w:cs="Arial"/>
          <w:sz w:val="24"/>
          <w:szCs w:val="24"/>
        </w:rPr>
        <w:t>момента опубликования</w:t>
      </w:r>
      <w:r w:rsidR="00223181" w:rsidRPr="00930C97">
        <w:rPr>
          <w:rFonts w:ascii="Arial" w:hAnsi="Arial" w:cs="Arial"/>
          <w:sz w:val="24"/>
          <w:szCs w:val="24"/>
        </w:rPr>
        <w:t>.</w:t>
      </w:r>
    </w:p>
    <w:p w:rsidR="00223181" w:rsidRPr="00930C97" w:rsidRDefault="00223181" w:rsidP="0022318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23181" w:rsidRPr="00930C97" w:rsidRDefault="00223181" w:rsidP="0022318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73EB" w:rsidRPr="00930C97" w:rsidRDefault="003A73EB" w:rsidP="0022318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30C97">
        <w:rPr>
          <w:rFonts w:ascii="Arial" w:hAnsi="Arial" w:cs="Arial"/>
          <w:sz w:val="24"/>
          <w:szCs w:val="24"/>
        </w:rPr>
        <w:t>Глава сельсовета                          Н.Н.Былин</w:t>
      </w:r>
    </w:p>
    <w:p w:rsidR="00AA2653" w:rsidRPr="00930C97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930C97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930C97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930C97" w:rsidRDefault="00AA2653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AA2653" w:rsidRPr="00930C97" w:rsidRDefault="00AA2653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AA2653" w:rsidRPr="00930C97" w:rsidRDefault="00AA2653" w:rsidP="00587C3C">
      <w:pPr>
        <w:ind w:right="-5"/>
        <w:jc w:val="both"/>
        <w:rPr>
          <w:rFonts w:ascii="Arial" w:hAnsi="Arial" w:cs="Arial"/>
          <w:sz w:val="24"/>
          <w:szCs w:val="24"/>
        </w:rPr>
      </w:pPr>
    </w:p>
    <w:sectPr w:rsidR="00AA2653" w:rsidRPr="00930C97" w:rsidSect="00930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4491"/>
    <w:rsid w:val="00077C9D"/>
    <w:rsid w:val="00083EC5"/>
    <w:rsid w:val="000B79CE"/>
    <w:rsid w:val="000E2281"/>
    <w:rsid w:val="001E5D0C"/>
    <w:rsid w:val="00223181"/>
    <w:rsid w:val="002239FA"/>
    <w:rsid w:val="0025663F"/>
    <w:rsid w:val="002A28C1"/>
    <w:rsid w:val="002C11F9"/>
    <w:rsid w:val="00316F5D"/>
    <w:rsid w:val="0033139A"/>
    <w:rsid w:val="003A73EB"/>
    <w:rsid w:val="003E388F"/>
    <w:rsid w:val="0043214D"/>
    <w:rsid w:val="0047603F"/>
    <w:rsid w:val="005164D3"/>
    <w:rsid w:val="00587C3C"/>
    <w:rsid w:val="00591AF5"/>
    <w:rsid w:val="00594A71"/>
    <w:rsid w:val="005F297C"/>
    <w:rsid w:val="00627195"/>
    <w:rsid w:val="006658B5"/>
    <w:rsid w:val="0069765E"/>
    <w:rsid w:val="00767023"/>
    <w:rsid w:val="0086023E"/>
    <w:rsid w:val="00882110"/>
    <w:rsid w:val="008A0B49"/>
    <w:rsid w:val="00917FED"/>
    <w:rsid w:val="00930C9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C277BA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C749D"/>
    <w:rsid w:val="00EE5007"/>
    <w:rsid w:val="00F047ED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10</cp:revision>
  <cp:lastPrinted>2018-10-25T03:13:00Z</cp:lastPrinted>
  <dcterms:created xsi:type="dcterms:W3CDTF">2018-08-16T03:28:00Z</dcterms:created>
  <dcterms:modified xsi:type="dcterms:W3CDTF">2018-11-02T01:23:00Z</dcterms:modified>
</cp:coreProperties>
</file>