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0749DA" w:rsidP="00D32DB1">
      <w:pPr>
        <w:tabs>
          <w:tab w:val="left" w:pos="5940"/>
        </w:tabs>
        <w:ind w:left="-709"/>
      </w:pPr>
      <w:r w:rsidRPr="000749DA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1E35C7">
        <w:rPr>
          <w:rFonts w:ascii="Bookman Old Style" w:hAnsi="Bookman Old Style"/>
          <w:b/>
          <w:sz w:val="20"/>
        </w:rPr>
        <w:t>0</w:t>
      </w:r>
      <w:r w:rsidR="001817BB">
        <w:rPr>
          <w:rFonts w:ascii="Bookman Old Style" w:hAnsi="Bookman Old Style"/>
          <w:b/>
          <w:sz w:val="20"/>
        </w:rPr>
        <w:t>2</w:t>
      </w:r>
      <w:r>
        <w:rPr>
          <w:rFonts w:ascii="Bookman Old Style" w:hAnsi="Bookman Old Style"/>
          <w:b/>
          <w:sz w:val="20"/>
        </w:rPr>
        <w:t xml:space="preserve"> (1</w:t>
      </w:r>
      <w:r w:rsidR="001817BB">
        <w:rPr>
          <w:rFonts w:ascii="Bookman Old Style" w:hAnsi="Bookman Old Style"/>
          <w:b/>
          <w:sz w:val="20"/>
        </w:rPr>
        <w:t>80</w:t>
      </w:r>
      <w:r>
        <w:rPr>
          <w:rFonts w:ascii="Bookman Old Style" w:hAnsi="Bookman Old Style"/>
          <w:b/>
          <w:sz w:val="20"/>
        </w:rPr>
        <w:t>) от «</w:t>
      </w:r>
      <w:r w:rsidR="00A137D3">
        <w:rPr>
          <w:rFonts w:ascii="Bookman Old Style" w:hAnsi="Bookman Old Style"/>
          <w:b/>
          <w:sz w:val="20"/>
        </w:rPr>
        <w:t>2</w:t>
      </w:r>
      <w:r w:rsidR="001817BB">
        <w:rPr>
          <w:rFonts w:ascii="Bookman Old Style" w:hAnsi="Bookman Old Style"/>
          <w:b/>
          <w:sz w:val="20"/>
        </w:rPr>
        <w:t>5</w:t>
      </w:r>
      <w:r>
        <w:rPr>
          <w:rFonts w:ascii="Bookman Old Style" w:hAnsi="Bookman Old Style"/>
          <w:b/>
          <w:sz w:val="20"/>
        </w:rPr>
        <w:t xml:space="preserve">» </w:t>
      </w:r>
      <w:r w:rsidR="001817BB">
        <w:rPr>
          <w:rFonts w:ascii="Bookman Old Style" w:hAnsi="Bookman Old Style"/>
          <w:b/>
          <w:sz w:val="20"/>
        </w:rPr>
        <w:t>января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1817BB">
        <w:rPr>
          <w:rFonts w:ascii="Bookman Old Style" w:hAnsi="Bookman Old Style"/>
          <w:b/>
          <w:sz w:val="20"/>
        </w:rPr>
        <w:t>7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167D63" w:rsidRDefault="00167D63" w:rsidP="00167D63">
      <w:pPr>
        <w:jc w:val="center"/>
        <w:rPr>
          <w:b/>
          <w:sz w:val="28"/>
          <w:szCs w:val="28"/>
        </w:rPr>
      </w:pPr>
    </w:p>
    <w:p w:rsidR="00AB2B32" w:rsidRPr="007A35D2" w:rsidRDefault="00AB2B32" w:rsidP="00AB2B32">
      <w:pPr>
        <w:ind w:right="-82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Зарегистрированы изменения в устав Управление Министерства юстиции Российской Федерации по Красноярскому краю </w:t>
      </w:r>
      <w:r w:rsidR="001817BB">
        <w:rPr>
          <w:sz w:val="20"/>
          <w:u w:val="single"/>
        </w:rPr>
        <w:t>17 января 2017</w:t>
      </w:r>
      <w:r>
        <w:rPr>
          <w:sz w:val="20"/>
          <w:u w:val="single"/>
        </w:rPr>
        <w:t xml:space="preserve"> года Государственный регистрационный номер                  </w:t>
      </w:r>
      <w:r>
        <w:rPr>
          <w:sz w:val="20"/>
          <w:u w:val="single"/>
          <w:lang w:val="en-US"/>
        </w:rPr>
        <w:t>RU</w:t>
      </w:r>
      <w:r>
        <w:rPr>
          <w:sz w:val="20"/>
          <w:u w:val="single"/>
        </w:rPr>
        <w:t xml:space="preserve"> 24528301201</w:t>
      </w:r>
      <w:r w:rsidR="001817BB">
        <w:rPr>
          <w:sz w:val="20"/>
          <w:u w:val="single"/>
        </w:rPr>
        <w:t>7</w:t>
      </w:r>
      <w:r>
        <w:rPr>
          <w:sz w:val="20"/>
          <w:u w:val="single"/>
        </w:rPr>
        <w:t>001</w:t>
      </w:r>
    </w:p>
    <w:p w:rsidR="00AB2B32" w:rsidRDefault="00AB2B32" w:rsidP="00AB2B32">
      <w:pPr>
        <w:ind w:right="-344"/>
        <w:jc w:val="center"/>
        <w:rPr>
          <w:b/>
          <w:bCs/>
          <w:color w:val="000000"/>
          <w:sz w:val="28"/>
          <w:szCs w:val="28"/>
        </w:rPr>
      </w:pPr>
    </w:p>
    <w:p w:rsidR="001817BB" w:rsidRPr="001817BB" w:rsidRDefault="001817BB" w:rsidP="001817BB">
      <w:pPr>
        <w:ind w:right="-344"/>
        <w:jc w:val="center"/>
        <w:rPr>
          <w:b/>
          <w:bCs/>
          <w:color w:val="000000"/>
          <w:sz w:val="20"/>
          <w:szCs w:val="20"/>
        </w:rPr>
      </w:pPr>
      <w:r w:rsidRPr="001817BB">
        <w:rPr>
          <w:b/>
          <w:bCs/>
          <w:color w:val="000000"/>
          <w:sz w:val="20"/>
          <w:szCs w:val="20"/>
        </w:rPr>
        <w:t>РЕШЕНИЕ</w:t>
      </w:r>
    </w:p>
    <w:p w:rsidR="001817BB" w:rsidRPr="001817BB" w:rsidRDefault="001817BB" w:rsidP="001817BB">
      <w:pPr>
        <w:ind w:right="-344"/>
        <w:jc w:val="center"/>
        <w:rPr>
          <w:b/>
          <w:bCs/>
          <w:color w:val="000000"/>
          <w:sz w:val="20"/>
          <w:szCs w:val="20"/>
        </w:rPr>
      </w:pPr>
    </w:p>
    <w:p w:rsidR="001817BB" w:rsidRPr="001817BB" w:rsidRDefault="001817BB" w:rsidP="001817BB">
      <w:pPr>
        <w:ind w:right="-344"/>
        <w:rPr>
          <w:sz w:val="20"/>
          <w:szCs w:val="20"/>
        </w:rPr>
      </w:pPr>
      <w:r w:rsidRPr="001817BB">
        <w:rPr>
          <w:spacing w:val="-1"/>
          <w:sz w:val="20"/>
          <w:szCs w:val="20"/>
        </w:rPr>
        <w:t>27.12.2016                                    д</w:t>
      </w:r>
      <w:proofErr w:type="gramStart"/>
      <w:r w:rsidRPr="001817BB">
        <w:rPr>
          <w:spacing w:val="-1"/>
          <w:sz w:val="20"/>
          <w:szCs w:val="20"/>
        </w:rPr>
        <w:t>.А</w:t>
      </w:r>
      <w:proofErr w:type="gramEnd"/>
      <w:r w:rsidRPr="001817BB">
        <w:rPr>
          <w:spacing w:val="-1"/>
          <w:sz w:val="20"/>
          <w:szCs w:val="20"/>
        </w:rPr>
        <w:t>лександровка</w:t>
      </w:r>
      <w:r w:rsidRPr="001817BB">
        <w:rPr>
          <w:rFonts w:ascii="Arial" w:hAnsi="Arial" w:cs="Arial"/>
          <w:sz w:val="20"/>
          <w:szCs w:val="20"/>
        </w:rPr>
        <w:tab/>
      </w:r>
      <w:r w:rsidRPr="001817BB">
        <w:rPr>
          <w:sz w:val="20"/>
          <w:szCs w:val="20"/>
        </w:rPr>
        <w:t xml:space="preserve">                    № 7-38</w:t>
      </w:r>
    </w:p>
    <w:p w:rsidR="001817BB" w:rsidRPr="001817BB" w:rsidRDefault="001817BB" w:rsidP="001817BB">
      <w:pPr>
        <w:ind w:right="-344"/>
        <w:rPr>
          <w:b/>
          <w:bCs/>
          <w:color w:val="000000"/>
          <w:sz w:val="20"/>
          <w:szCs w:val="20"/>
        </w:rPr>
      </w:pPr>
    </w:p>
    <w:p w:rsidR="001817BB" w:rsidRPr="001817BB" w:rsidRDefault="001817BB" w:rsidP="001817BB">
      <w:pPr>
        <w:ind w:right="3542"/>
        <w:jc w:val="both"/>
        <w:rPr>
          <w:sz w:val="20"/>
          <w:szCs w:val="20"/>
        </w:rPr>
      </w:pPr>
      <w:r w:rsidRPr="001817BB">
        <w:rPr>
          <w:sz w:val="20"/>
          <w:szCs w:val="20"/>
        </w:rPr>
        <w:t xml:space="preserve">О внесении изменений и дополнений в Устав Александровского сельсовета </w:t>
      </w:r>
      <w:proofErr w:type="spellStart"/>
      <w:r w:rsidRPr="001817BB">
        <w:rPr>
          <w:sz w:val="20"/>
          <w:szCs w:val="20"/>
        </w:rPr>
        <w:t>Нижнеингашского</w:t>
      </w:r>
      <w:proofErr w:type="spellEnd"/>
      <w:r w:rsidRPr="001817BB">
        <w:rPr>
          <w:sz w:val="20"/>
          <w:szCs w:val="20"/>
        </w:rPr>
        <w:t xml:space="preserve"> района Красноярского края </w:t>
      </w:r>
    </w:p>
    <w:p w:rsidR="001817BB" w:rsidRPr="001817BB" w:rsidRDefault="001817BB" w:rsidP="001817BB">
      <w:pPr>
        <w:ind w:right="-285"/>
        <w:jc w:val="both"/>
        <w:rPr>
          <w:sz w:val="20"/>
          <w:szCs w:val="20"/>
        </w:rPr>
      </w:pPr>
      <w:r w:rsidRPr="001817BB">
        <w:rPr>
          <w:sz w:val="20"/>
          <w:szCs w:val="20"/>
        </w:rPr>
        <w:t xml:space="preserve">      </w:t>
      </w:r>
    </w:p>
    <w:p w:rsidR="001817BB" w:rsidRPr="001817BB" w:rsidRDefault="001817BB" w:rsidP="001817BB">
      <w:pPr>
        <w:ind w:right="-285" w:firstLine="284"/>
        <w:jc w:val="both"/>
        <w:rPr>
          <w:b/>
          <w:bCs/>
          <w:color w:val="000000"/>
          <w:sz w:val="20"/>
          <w:szCs w:val="20"/>
        </w:rPr>
      </w:pPr>
      <w:r w:rsidRPr="001817BB">
        <w:rPr>
          <w:sz w:val="20"/>
          <w:szCs w:val="20"/>
        </w:rPr>
        <w:t xml:space="preserve">В соответствии со статьей 13.1 Федерального закона от 25.12.2008 </w:t>
      </w:r>
      <w:hyperlink r:id="rId8" w:history="1">
        <w:r w:rsidRPr="001817BB">
          <w:rPr>
            <w:sz w:val="20"/>
            <w:szCs w:val="20"/>
          </w:rPr>
          <w:t>№ 273-ФЗ</w:t>
        </w:r>
      </w:hyperlink>
      <w:r w:rsidRPr="001817BB">
        <w:rPr>
          <w:sz w:val="20"/>
          <w:szCs w:val="20"/>
        </w:rPr>
        <w:t xml:space="preserve"> «О противодействии коррупции», статьей 40 Федерального </w:t>
      </w:r>
      <w:hyperlink r:id="rId9" w:history="1">
        <w:r w:rsidRPr="001817BB">
          <w:rPr>
            <w:color w:val="000000"/>
            <w:sz w:val="20"/>
            <w:szCs w:val="20"/>
          </w:rPr>
          <w:t>закона</w:t>
        </w:r>
      </w:hyperlink>
      <w:r w:rsidRPr="001817BB">
        <w:rPr>
          <w:sz w:val="20"/>
          <w:szCs w:val="20"/>
        </w:rPr>
        <w:t xml:space="preserve"> от 06.10.2003 №131-ФЗ «Об общих принципах организации местного самоуправления в Российской Федерации», руководствуясь статьями 22, 67 Устава Александровского сельсовета </w:t>
      </w:r>
      <w:proofErr w:type="spellStart"/>
      <w:r w:rsidRPr="001817BB">
        <w:rPr>
          <w:sz w:val="20"/>
          <w:szCs w:val="20"/>
        </w:rPr>
        <w:t>Нижнеингашского</w:t>
      </w:r>
      <w:proofErr w:type="spellEnd"/>
      <w:r w:rsidRPr="001817BB">
        <w:rPr>
          <w:sz w:val="20"/>
          <w:szCs w:val="20"/>
        </w:rPr>
        <w:t xml:space="preserve"> района Красноярского края, Александровский сельский  Совет депутатов РЕШИЛ:                                                                                                                              </w:t>
      </w:r>
    </w:p>
    <w:p w:rsidR="001817BB" w:rsidRPr="001817BB" w:rsidRDefault="001817BB" w:rsidP="001817BB">
      <w:pPr>
        <w:shd w:val="clear" w:color="auto" w:fill="FFFFFF"/>
        <w:spacing w:before="110" w:line="274" w:lineRule="exact"/>
        <w:ind w:left="5" w:right="5" w:firstLine="720"/>
        <w:jc w:val="both"/>
        <w:rPr>
          <w:sz w:val="20"/>
          <w:szCs w:val="20"/>
        </w:rPr>
      </w:pPr>
      <w:r w:rsidRPr="001817BB">
        <w:rPr>
          <w:color w:val="000000"/>
          <w:spacing w:val="-5"/>
          <w:sz w:val="20"/>
          <w:szCs w:val="20"/>
        </w:rPr>
        <w:t xml:space="preserve">1. Внести в Устав Александровского сельсовета </w:t>
      </w:r>
      <w:proofErr w:type="spellStart"/>
      <w:r w:rsidRPr="001817BB">
        <w:rPr>
          <w:color w:val="000000"/>
          <w:spacing w:val="-5"/>
          <w:sz w:val="20"/>
          <w:szCs w:val="20"/>
        </w:rPr>
        <w:t>Нижнеингашского</w:t>
      </w:r>
      <w:proofErr w:type="spellEnd"/>
      <w:r w:rsidRPr="001817BB">
        <w:rPr>
          <w:color w:val="000000"/>
          <w:spacing w:val="-5"/>
          <w:sz w:val="20"/>
          <w:szCs w:val="20"/>
        </w:rPr>
        <w:t xml:space="preserve"> района </w:t>
      </w:r>
      <w:r w:rsidRPr="001817BB">
        <w:rPr>
          <w:color w:val="000000"/>
          <w:spacing w:val="-10"/>
          <w:sz w:val="20"/>
          <w:szCs w:val="20"/>
        </w:rPr>
        <w:t>Красноярского края следующие изменения и дополнения:</w:t>
      </w:r>
    </w:p>
    <w:p w:rsidR="001817BB" w:rsidRPr="001817BB" w:rsidRDefault="001817BB" w:rsidP="001817BB">
      <w:pPr>
        <w:shd w:val="clear" w:color="auto" w:fill="FFFFFF"/>
        <w:spacing w:line="274" w:lineRule="exact"/>
        <w:ind w:left="10" w:right="10" w:firstLine="715"/>
        <w:jc w:val="both"/>
        <w:rPr>
          <w:color w:val="000000"/>
          <w:spacing w:val="-9"/>
          <w:sz w:val="20"/>
          <w:szCs w:val="20"/>
        </w:rPr>
      </w:pPr>
      <w:r w:rsidRPr="001817BB">
        <w:rPr>
          <w:color w:val="000000"/>
          <w:spacing w:val="-9"/>
          <w:sz w:val="20"/>
          <w:szCs w:val="20"/>
        </w:rPr>
        <w:t>1.1. пункт 1 статьи 9.1  Устава дополнить подпунктом 15 следующего содержания:</w:t>
      </w:r>
    </w:p>
    <w:p w:rsidR="001817BB" w:rsidRPr="001817BB" w:rsidRDefault="001817BB" w:rsidP="001817BB">
      <w:pPr>
        <w:ind w:firstLine="540"/>
        <w:jc w:val="both"/>
        <w:rPr>
          <w:sz w:val="20"/>
          <w:szCs w:val="20"/>
        </w:rPr>
      </w:pPr>
      <w:r w:rsidRPr="001817BB">
        <w:rPr>
          <w:sz w:val="20"/>
          <w:szCs w:val="20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10" w:history="1">
        <w:r w:rsidRPr="001817BB">
          <w:rPr>
            <w:color w:val="0000FF"/>
            <w:sz w:val="20"/>
            <w:szCs w:val="20"/>
          </w:rPr>
          <w:t>законом</w:t>
        </w:r>
      </w:hyperlink>
      <w:r w:rsidRPr="001817BB">
        <w:rPr>
          <w:sz w:val="20"/>
          <w:szCs w:val="20"/>
        </w:rPr>
        <w:t xml:space="preserve"> "Об основах системы профилактики правонарушений в Российской Федерации"</w:t>
      </w:r>
      <w:proofErr w:type="gramStart"/>
      <w:r w:rsidRPr="001817BB">
        <w:rPr>
          <w:sz w:val="20"/>
          <w:szCs w:val="20"/>
        </w:rPr>
        <w:t>.»</w:t>
      </w:r>
      <w:proofErr w:type="gramEnd"/>
      <w:r w:rsidRPr="001817BB">
        <w:rPr>
          <w:sz w:val="20"/>
          <w:szCs w:val="20"/>
        </w:rPr>
        <w:t>;</w:t>
      </w:r>
    </w:p>
    <w:p w:rsidR="001817BB" w:rsidRPr="001817BB" w:rsidRDefault="001817BB" w:rsidP="001817BB">
      <w:pPr>
        <w:ind w:firstLine="540"/>
        <w:jc w:val="both"/>
        <w:rPr>
          <w:sz w:val="20"/>
          <w:szCs w:val="20"/>
        </w:rPr>
      </w:pPr>
      <w:r w:rsidRPr="001817BB">
        <w:rPr>
          <w:sz w:val="20"/>
          <w:szCs w:val="20"/>
        </w:rPr>
        <w:t>1.2. пункт 2 статьи 15 Устава дополнить подпунктом 2.15 следующего содержания:</w:t>
      </w:r>
    </w:p>
    <w:p w:rsidR="001817BB" w:rsidRPr="001817BB" w:rsidRDefault="001817BB" w:rsidP="001817BB">
      <w:pPr>
        <w:shd w:val="clear" w:color="auto" w:fill="FFFFFF"/>
        <w:spacing w:line="322" w:lineRule="exact"/>
        <w:ind w:left="14"/>
        <w:rPr>
          <w:sz w:val="20"/>
          <w:szCs w:val="20"/>
        </w:rPr>
      </w:pPr>
      <w:r w:rsidRPr="001817BB">
        <w:rPr>
          <w:sz w:val="20"/>
          <w:szCs w:val="20"/>
        </w:rPr>
        <w:t xml:space="preserve">«2.15 </w:t>
      </w:r>
      <w:r w:rsidRPr="001817BB">
        <w:rPr>
          <w:color w:val="000000"/>
          <w:spacing w:val="27"/>
          <w:sz w:val="20"/>
          <w:szCs w:val="20"/>
        </w:rPr>
        <w:t xml:space="preserve"> </w:t>
      </w:r>
      <w:r w:rsidRPr="001817BB">
        <w:rPr>
          <w:color w:val="000000"/>
          <w:spacing w:val="-7"/>
          <w:sz w:val="20"/>
          <w:szCs w:val="20"/>
        </w:rPr>
        <w:t xml:space="preserve">несоблюдения ограничений, запретов, неисполнения </w:t>
      </w:r>
      <w:r w:rsidRPr="001817BB">
        <w:rPr>
          <w:color w:val="000000"/>
          <w:spacing w:val="13"/>
          <w:sz w:val="20"/>
          <w:szCs w:val="20"/>
        </w:rPr>
        <w:t>обязанно</w:t>
      </w:r>
      <w:r w:rsidRPr="001817BB">
        <w:rPr>
          <w:color w:val="000000"/>
          <w:spacing w:val="-7"/>
          <w:sz w:val="20"/>
          <w:szCs w:val="20"/>
        </w:rPr>
        <w:t xml:space="preserve">стей, </w:t>
      </w:r>
      <w:r w:rsidRPr="001817BB">
        <w:rPr>
          <w:color w:val="000000"/>
          <w:sz w:val="20"/>
          <w:szCs w:val="20"/>
        </w:rPr>
        <w:t xml:space="preserve">установленных Федеральным законом от 25 декабря 2008 года № 273-ФЗ «О </w:t>
      </w:r>
      <w:r w:rsidRPr="001817BB">
        <w:rPr>
          <w:color w:val="000000"/>
          <w:spacing w:val="-1"/>
          <w:sz w:val="20"/>
          <w:szCs w:val="20"/>
        </w:rPr>
        <w:t xml:space="preserve">противодействии коррупции», Федеральным законом от 3 декабря 2012 года </w:t>
      </w:r>
    </w:p>
    <w:p w:rsidR="001817BB" w:rsidRPr="001817BB" w:rsidRDefault="001817BB" w:rsidP="001817BB">
      <w:pPr>
        <w:shd w:val="clear" w:color="auto" w:fill="FFFFFF"/>
        <w:spacing w:before="5" w:line="322" w:lineRule="exact"/>
        <w:ind w:left="14"/>
        <w:jc w:val="both"/>
        <w:rPr>
          <w:color w:val="000000"/>
          <w:spacing w:val="-5"/>
          <w:sz w:val="20"/>
          <w:szCs w:val="20"/>
        </w:rPr>
      </w:pPr>
      <w:proofErr w:type="gramStart"/>
      <w:r w:rsidRPr="001817BB">
        <w:rPr>
          <w:color w:val="000000"/>
          <w:spacing w:val="-7"/>
          <w:sz w:val="20"/>
          <w:szCs w:val="20"/>
        </w:rPr>
        <w:t xml:space="preserve">№230-ФЗ </w:t>
      </w:r>
      <w:r w:rsidRPr="001817BB">
        <w:rPr>
          <w:color w:val="000000"/>
          <w:spacing w:val="26"/>
          <w:sz w:val="20"/>
          <w:szCs w:val="20"/>
        </w:rPr>
        <w:t>«О</w:t>
      </w:r>
      <w:r w:rsidRPr="001817BB">
        <w:rPr>
          <w:color w:val="000000"/>
          <w:sz w:val="20"/>
          <w:szCs w:val="20"/>
        </w:rPr>
        <w:t xml:space="preserve"> </w:t>
      </w:r>
      <w:r w:rsidRPr="001817BB">
        <w:rPr>
          <w:color w:val="000000"/>
          <w:spacing w:val="-7"/>
          <w:sz w:val="20"/>
          <w:szCs w:val="20"/>
        </w:rPr>
        <w:t xml:space="preserve">контроле за соответствием расходов </w:t>
      </w:r>
      <w:r w:rsidRPr="001817BB">
        <w:rPr>
          <w:color w:val="000000"/>
          <w:spacing w:val="18"/>
          <w:sz w:val="20"/>
          <w:szCs w:val="20"/>
        </w:rPr>
        <w:t>лиц,</w:t>
      </w:r>
      <w:r w:rsidRPr="001817BB">
        <w:rPr>
          <w:color w:val="000000"/>
          <w:sz w:val="20"/>
          <w:szCs w:val="20"/>
        </w:rPr>
        <w:t xml:space="preserve"> </w:t>
      </w:r>
      <w:r w:rsidRPr="001817BB">
        <w:rPr>
          <w:color w:val="000000"/>
          <w:spacing w:val="-7"/>
          <w:sz w:val="20"/>
          <w:szCs w:val="20"/>
        </w:rPr>
        <w:t xml:space="preserve">замещающих </w:t>
      </w:r>
      <w:r w:rsidRPr="001817BB">
        <w:rPr>
          <w:color w:val="000000"/>
          <w:spacing w:val="-2"/>
          <w:sz w:val="20"/>
          <w:szCs w:val="20"/>
        </w:rPr>
        <w:t xml:space="preserve">государственные должности, и иных </w:t>
      </w:r>
      <w:r w:rsidRPr="001817BB">
        <w:rPr>
          <w:color w:val="000000"/>
          <w:spacing w:val="28"/>
          <w:sz w:val="20"/>
          <w:szCs w:val="20"/>
        </w:rPr>
        <w:t>лиц</w:t>
      </w:r>
      <w:r w:rsidRPr="001817BB">
        <w:rPr>
          <w:color w:val="000000"/>
          <w:sz w:val="20"/>
          <w:szCs w:val="20"/>
        </w:rPr>
        <w:t xml:space="preserve"> </w:t>
      </w:r>
      <w:r w:rsidRPr="001817BB">
        <w:rPr>
          <w:color w:val="000000"/>
          <w:spacing w:val="-2"/>
          <w:sz w:val="20"/>
          <w:szCs w:val="20"/>
        </w:rPr>
        <w:t xml:space="preserve">их доходам», Федеральным законом от 7 </w:t>
      </w:r>
      <w:r w:rsidRPr="001817BB">
        <w:rPr>
          <w:color w:val="000000"/>
          <w:sz w:val="20"/>
          <w:szCs w:val="20"/>
        </w:rPr>
        <w:t xml:space="preserve">мая 2013 года № 79-ФЗ «О запрете отдельным категориям </w:t>
      </w:r>
      <w:r w:rsidRPr="001817BB">
        <w:rPr>
          <w:color w:val="000000"/>
          <w:spacing w:val="30"/>
          <w:sz w:val="20"/>
          <w:szCs w:val="20"/>
        </w:rPr>
        <w:t>лиц</w:t>
      </w:r>
      <w:r w:rsidRPr="001817BB">
        <w:rPr>
          <w:color w:val="000000"/>
          <w:sz w:val="20"/>
          <w:szCs w:val="20"/>
        </w:rPr>
        <w:t xml:space="preserve"> открывать и иметь </w:t>
      </w:r>
      <w:r w:rsidRPr="001817BB">
        <w:rPr>
          <w:color w:val="000000"/>
          <w:spacing w:val="-3"/>
          <w:sz w:val="20"/>
          <w:szCs w:val="20"/>
        </w:rPr>
        <w:t xml:space="preserve">счета (вклады), хранить наличные денежные средства и ценности в </w:t>
      </w:r>
      <w:r w:rsidRPr="001817BB">
        <w:rPr>
          <w:color w:val="000000"/>
          <w:spacing w:val="23"/>
          <w:sz w:val="20"/>
          <w:szCs w:val="20"/>
        </w:rPr>
        <w:t xml:space="preserve">иностранных </w:t>
      </w:r>
      <w:r w:rsidRPr="001817BB">
        <w:rPr>
          <w:color w:val="000000"/>
          <w:spacing w:val="-1"/>
          <w:sz w:val="20"/>
          <w:szCs w:val="20"/>
        </w:rPr>
        <w:t xml:space="preserve">банках, расположенных за пределами территории Российской Федерации, владеть </w:t>
      </w:r>
      <w:r w:rsidRPr="001817BB">
        <w:rPr>
          <w:color w:val="000000"/>
          <w:spacing w:val="-5"/>
          <w:sz w:val="20"/>
          <w:szCs w:val="20"/>
        </w:rPr>
        <w:t xml:space="preserve">и </w:t>
      </w:r>
      <w:r w:rsidRPr="001817BB">
        <w:rPr>
          <w:color w:val="000000"/>
          <w:spacing w:val="40"/>
          <w:sz w:val="20"/>
          <w:szCs w:val="20"/>
        </w:rPr>
        <w:t>(или)</w:t>
      </w:r>
      <w:r w:rsidRPr="001817BB">
        <w:rPr>
          <w:color w:val="000000"/>
          <w:sz w:val="20"/>
          <w:szCs w:val="20"/>
        </w:rPr>
        <w:t xml:space="preserve"> </w:t>
      </w:r>
      <w:r w:rsidRPr="001817BB">
        <w:rPr>
          <w:color w:val="000000"/>
          <w:spacing w:val="-5"/>
          <w:sz w:val="20"/>
          <w:szCs w:val="20"/>
        </w:rPr>
        <w:t>пользоваться иностранными финансовыми инструментами»;</w:t>
      </w:r>
      <w:proofErr w:type="gramEnd"/>
    </w:p>
    <w:p w:rsidR="001817BB" w:rsidRPr="001817BB" w:rsidRDefault="001817BB" w:rsidP="001817BB">
      <w:pPr>
        <w:shd w:val="clear" w:color="auto" w:fill="FFFFFF"/>
        <w:spacing w:before="5" w:line="322" w:lineRule="exact"/>
        <w:ind w:left="14" w:firstLine="553"/>
        <w:jc w:val="both"/>
        <w:rPr>
          <w:sz w:val="20"/>
          <w:szCs w:val="20"/>
        </w:rPr>
      </w:pPr>
      <w:r w:rsidRPr="001817BB">
        <w:rPr>
          <w:color w:val="000000"/>
          <w:spacing w:val="-5"/>
          <w:sz w:val="20"/>
          <w:szCs w:val="20"/>
        </w:rPr>
        <w:t>1.3. в пункте  9 статьи 16 Устава слова «повышение квалификации» заменить словами «дополнительное профессиональное образование»;</w:t>
      </w:r>
    </w:p>
    <w:p w:rsidR="001817BB" w:rsidRPr="001817BB" w:rsidRDefault="001817BB" w:rsidP="001817BB">
      <w:pPr>
        <w:shd w:val="clear" w:color="auto" w:fill="FFFFFF"/>
        <w:spacing w:before="5" w:line="322" w:lineRule="exact"/>
        <w:ind w:left="14" w:firstLine="553"/>
        <w:jc w:val="both"/>
        <w:rPr>
          <w:color w:val="000000"/>
          <w:spacing w:val="-5"/>
          <w:sz w:val="20"/>
          <w:szCs w:val="20"/>
        </w:rPr>
      </w:pPr>
      <w:r w:rsidRPr="001817BB">
        <w:rPr>
          <w:color w:val="000000"/>
          <w:spacing w:val="-5"/>
          <w:sz w:val="20"/>
          <w:szCs w:val="20"/>
        </w:rPr>
        <w:t>1.4. пункт 8 статьи 19 Устава изложить в новой редакции:</w:t>
      </w:r>
    </w:p>
    <w:p w:rsidR="001817BB" w:rsidRPr="001817BB" w:rsidRDefault="001817BB" w:rsidP="001817BB">
      <w:pPr>
        <w:ind w:firstLine="540"/>
        <w:jc w:val="both"/>
        <w:rPr>
          <w:sz w:val="20"/>
          <w:szCs w:val="20"/>
        </w:rPr>
      </w:pPr>
      <w:r w:rsidRPr="001817BB">
        <w:rPr>
          <w:color w:val="000000"/>
          <w:spacing w:val="-5"/>
          <w:sz w:val="20"/>
          <w:szCs w:val="20"/>
        </w:rPr>
        <w:t xml:space="preserve">«8. </w:t>
      </w:r>
      <w:r w:rsidRPr="001817BB">
        <w:rPr>
          <w:sz w:val="20"/>
          <w:szCs w:val="20"/>
        </w:rPr>
        <w:t xml:space="preserve">Депутат должен соблюдать ограничения, запреты, исполнять обязанности, которые установлены Федеральным </w:t>
      </w:r>
      <w:hyperlink r:id="rId11" w:history="1">
        <w:r w:rsidRPr="001817BB">
          <w:rPr>
            <w:color w:val="0000FF"/>
            <w:sz w:val="20"/>
            <w:szCs w:val="20"/>
          </w:rPr>
          <w:t>законом</w:t>
        </w:r>
      </w:hyperlink>
      <w:r w:rsidRPr="001817BB">
        <w:rPr>
          <w:sz w:val="20"/>
          <w:szCs w:val="20"/>
        </w:rPr>
        <w:t xml:space="preserve"> от 25 декабря 2008 года N 273-ФЗ "О противодействии коррупции"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Pr="001817BB">
          <w:rPr>
            <w:color w:val="0000FF"/>
            <w:sz w:val="20"/>
            <w:szCs w:val="20"/>
          </w:rPr>
          <w:t>законом</w:t>
        </w:r>
      </w:hyperlink>
      <w:r w:rsidRPr="001817BB">
        <w:rPr>
          <w:sz w:val="20"/>
          <w:szCs w:val="20"/>
        </w:rPr>
        <w:t xml:space="preserve"> от 25 декабря 2008 года N 273-ФЗ "О противодействии коррупции", Федеральным </w:t>
      </w:r>
      <w:hyperlink r:id="rId13" w:history="1">
        <w:r w:rsidRPr="001817BB">
          <w:rPr>
            <w:color w:val="0000FF"/>
            <w:sz w:val="20"/>
            <w:szCs w:val="20"/>
          </w:rPr>
          <w:t>законом</w:t>
        </w:r>
      </w:hyperlink>
      <w:r w:rsidRPr="001817BB">
        <w:rPr>
          <w:sz w:val="20"/>
          <w:szCs w:val="20"/>
        </w:rPr>
        <w:t xml:space="preserve"> от 3 декабря 2012 года N 230-ФЗ "О </w:t>
      </w:r>
      <w:proofErr w:type="gramStart"/>
      <w:r w:rsidRPr="001817BB">
        <w:rPr>
          <w:sz w:val="20"/>
          <w:szCs w:val="20"/>
        </w:rPr>
        <w:t>контроле за</w:t>
      </w:r>
      <w:proofErr w:type="gramEnd"/>
      <w:r w:rsidRPr="001817BB">
        <w:rPr>
          <w:sz w:val="20"/>
          <w:szCs w:val="20"/>
        </w:rPr>
        <w:t xml:space="preserve"> соответствием расходов лиц, замещающих государственные должности, и иных лиц их доходам";</w:t>
      </w:r>
    </w:p>
    <w:p w:rsidR="001817BB" w:rsidRPr="001817BB" w:rsidRDefault="001817BB" w:rsidP="001817BB">
      <w:pPr>
        <w:ind w:firstLine="540"/>
        <w:jc w:val="both"/>
        <w:rPr>
          <w:sz w:val="20"/>
          <w:szCs w:val="20"/>
        </w:rPr>
      </w:pPr>
      <w:r w:rsidRPr="001817BB">
        <w:rPr>
          <w:sz w:val="20"/>
          <w:szCs w:val="20"/>
        </w:rPr>
        <w:t>1.5. в пункте 1 статьи 19 слова «достигший 18-летнего возраста, обладающий избирательным правом» заменить словами «достигший на день голосования возраста 18 лет»;</w:t>
      </w:r>
    </w:p>
    <w:p w:rsidR="001817BB" w:rsidRPr="001817BB" w:rsidRDefault="001817BB" w:rsidP="001817BB">
      <w:pPr>
        <w:shd w:val="clear" w:color="auto" w:fill="FFFFFF"/>
        <w:spacing w:before="5" w:line="322" w:lineRule="exact"/>
        <w:ind w:left="14" w:firstLine="553"/>
        <w:jc w:val="both"/>
        <w:rPr>
          <w:color w:val="000000"/>
          <w:spacing w:val="17"/>
          <w:sz w:val="20"/>
          <w:szCs w:val="20"/>
        </w:rPr>
      </w:pPr>
      <w:r w:rsidRPr="001817BB">
        <w:rPr>
          <w:color w:val="000000"/>
          <w:spacing w:val="-5"/>
          <w:sz w:val="20"/>
          <w:szCs w:val="20"/>
        </w:rPr>
        <w:t>1.6. в подпункте 10.1 пункта 1 статьи 21 Устава слова «</w:t>
      </w:r>
      <w:proofErr w:type="gramStart"/>
      <w:r w:rsidRPr="001817BB">
        <w:rPr>
          <w:sz w:val="20"/>
          <w:szCs w:val="20"/>
        </w:rPr>
        <w:t>осуществляющих</w:t>
      </w:r>
      <w:proofErr w:type="gramEnd"/>
      <w:r w:rsidRPr="001817BB">
        <w:rPr>
          <w:sz w:val="20"/>
          <w:szCs w:val="20"/>
        </w:rPr>
        <w:t xml:space="preserve"> свои полномочия на постоянной основе» исключить;</w:t>
      </w:r>
    </w:p>
    <w:p w:rsidR="001817BB" w:rsidRPr="001817BB" w:rsidRDefault="001817BB" w:rsidP="001817BB">
      <w:pPr>
        <w:shd w:val="clear" w:color="auto" w:fill="FFFFFF"/>
        <w:spacing w:line="274" w:lineRule="exact"/>
        <w:ind w:left="710"/>
        <w:rPr>
          <w:color w:val="000000"/>
          <w:spacing w:val="-9"/>
          <w:sz w:val="20"/>
          <w:szCs w:val="20"/>
        </w:rPr>
      </w:pPr>
      <w:r w:rsidRPr="001817BB">
        <w:rPr>
          <w:sz w:val="20"/>
          <w:szCs w:val="20"/>
        </w:rPr>
        <w:t xml:space="preserve">1.7. </w:t>
      </w:r>
      <w:r w:rsidRPr="001817BB">
        <w:rPr>
          <w:color w:val="000000"/>
          <w:spacing w:val="-9"/>
          <w:sz w:val="20"/>
          <w:szCs w:val="20"/>
        </w:rPr>
        <w:t xml:space="preserve"> статью 21 Устава дополнить пунктом 1.2 следующего содержания:</w:t>
      </w:r>
    </w:p>
    <w:p w:rsidR="001817BB" w:rsidRPr="001817BB" w:rsidRDefault="001817BB" w:rsidP="001817BB">
      <w:pPr>
        <w:ind w:right="-144"/>
        <w:jc w:val="both"/>
        <w:rPr>
          <w:sz w:val="20"/>
          <w:szCs w:val="20"/>
        </w:rPr>
      </w:pPr>
      <w:r w:rsidRPr="001817BB">
        <w:rPr>
          <w:sz w:val="20"/>
          <w:szCs w:val="20"/>
        </w:rPr>
        <w:t xml:space="preserve">«1.2 Решение о прекращении полномочий депутата, в связи с утратой доверия, в случаях, установленных статьей 13.1 Федерального закона №273-ФЗ, принимается Александровским сельским Советом депутатов на </w:t>
      </w:r>
      <w:r w:rsidRPr="001817BB">
        <w:rPr>
          <w:sz w:val="20"/>
          <w:szCs w:val="20"/>
        </w:rPr>
        <w:lastRenderedPageBreak/>
        <w:t>основании представленных материалов по результатам проверки, проведенной</w:t>
      </w:r>
      <w:r w:rsidRPr="001817BB">
        <w:rPr>
          <w:i/>
          <w:sz w:val="20"/>
          <w:szCs w:val="20"/>
        </w:rPr>
        <w:t xml:space="preserve"> </w:t>
      </w:r>
      <w:r w:rsidRPr="001817BB">
        <w:rPr>
          <w:sz w:val="20"/>
          <w:szCs w:val="20"/>
        </w:rPr>
        <w:t>комиссией по соблюдению требований к служебному поведению муниципальных служащих и урегулированию конфликта интересов.</w:t>
      </w:r>
    </w:p>
    <w:p w:rsidR="001817BB" w:rsidRPr="001817BB" w:rsidRDefault="001817BB" w:rsidP="001817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817BB">
        <w:rPr>
          <w:rFonts w:ascii="Times New Roman" w:hAnsi="Times New Roman" w:cs="Times New Roman"/>
        </w:rPr>
        <w:tab/>
        <w:t>Решение о прекращении полномочий депутата, считается принятым в случае, если за него проголосовало не менее половины депутатов от установленной численности Александровского сельского Совета депутатов</w:t>
      </w:r>
      <w:proofErr w:type="gramStart"/>
      <w:r w:rsidRPr="001817BB">
        <w:rPr>
          <w:rFonts w:ascii="Times New Roman" w:hAnsi="Times New Roman" w:cs="Times New Roman"/>
        </w:rPr>
        <w:t>.»;</w:t>
      </w:r>
      <w:proofErr w:type="gramEnd"/>
    </w:p>
    <w:p w:rsidR="001817BB" w:rsidRPr="001817BB" w:rsidRDefault="001817BB" w:rsidP="001817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817BB">
        <w:rPr>
          <w:rFonts w:ascii="Times New Roman" w:hAnsi="Times New Roman" w:cs="Times New Roman"/>
        </w:rPr>
        <w:t>1.8. подпункт 1.3 статьи 30.1 Устава изложить в новой редакции:</w:t>
      </w:r>
    </w:p>
    <w:p w:rsidR="001817BB" w:rsidRPr="001817BB" w:rsidRDefault="001817BB" w:rsidP="001817B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817BB">
        <w:rPr>
          <w:rFonts w:ascii="Times New Roman" w:hAnsi="Times New Roman" w:cs="Times New Roman"/>
        </w:rPr>
        <w:t>«1.3. возмещение расходов, связанных со служебной командировкой, а также с дополнительным профессиональным образованием</w:t>
      </w:r>
      <w:proofErr w:type="gramStart"/>
      <w:r w:rsidRPr="001817BB">
        <w:rPr>
          <w:rFonts w:ascii="Times New Roman" w:hAnsi="Times New Roman" w:cs="Times New Roman"/>
        </w:rPr>
        <w:t>;»</w:t>
      </w:r>
      <w:proofErr w:type="gramEnd"/>
      <w:r w:rsidRPr="001817BB">
        <w:rPr>
          <w:rFonts w:ascii="Times New Roman" w:hAnsi="Times New Roman" w:cs="Times New Roman"/>
        </w:rPr>
        <w:t>;</w:t>
      </w:r>
    </w:p>
    <w:p w:rsidR="001817BB" w:rsidRPr="001817BB" w:rsidRDefault="001817BB" w:rsidP="001817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817BB">
        <w:rPr>
          <w:rFonts w:ascii="Times New Roman" w:hAnsi="Times New Roman" w:cs="Times New Roman"/>
        </w:rPr>
        <w:t>1.9. подпункт 3 пункта 2 статьи 34.1 Устава исключить;</w:t>
      </w:r>
    </w:p>
    <w:p w:rsidR="001817BB" w:rsidRPr="001817BB" w:rsidRDefault="001817BB" w:rsidP="001817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817BB">
        <w:rPr>
          <w:rFonts w:ascii="Times New Roman" w:hAnsi="Times New Roman" w:cs="Times New Roman"/>
        </w:rPr>
        <w:t xml:space="preserve">1.10. пункт 1 статьи 55 Устава дополнить подпунктом 5 следующего содержания: </w:t>
      </w:r>
    </w:p>
    <w:p w:rsidR="001817BB" w:rsidRPr="001817BB" w:rsidRDefault="001817BB" w:rsidP="001817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1817BB">
        <w:rPr>
          <w:rFonts w:ascii="Times New Roman" w:hAnsi="Times New Roman" w:cs="Times New Roman"/>
        </w:rPr>
        <w:t>«5) имущество, предназначенное для решения вопросов местного значения в соответствии с частями 3 и 4 статьи 14, Федерального закона «</w:t>
      </w:r>
      <w:hyperlink r:id="rId14" w:tgtFrame="_self" w:history="1">
        <w:r w:rsidRPr="001817BB">
          <w:rPr>
            <w:rStyle w:val="af1"/>
            <w:rFonts w:ascii="Times New Roman" w:hAnsi="Times New Roman" w:cs="Times New Roman"/>
          </w:rPr>
          <w:t>Об общих принципах организации местного самоуправления в Российской Федерации</w:t>
        </w:r>
      </w:hyperlink>
      <w:r w:rsidRPr="001817BB">
        <w:t>»</w:t>
      </w:r>
      <w:r w:rsidRPr="001817BB">
        <w:rPr>
          <w:rFonts w:ascii="Times New Roman" w:hAnsi="Times New Roman" w:cs="Times New Roman"/>
        </w:rPr>
        <w:t>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«</w:t>
      </w:r>
      <w:hyperlink r:id="rId15" w:tgtFrame="_self" w:history="1">
        <w:r w:rsidRPr="001817BB">
          <w:rPr>
            <w:rStyle w:val="af1"/>
            <w:rFonts w:ascii="Times New Roman" w:hAnsi="Times New Roman" w:cs="Times New Roman"/>
          </w:rPr>
          <w:t>Об общих принципах организации местного самоуправления в Российской Федерации</w:t>
        </w:r>
      </w:hyperlink>
      <w:r w:rsidRPr="001817BB">
        <w:rPr>
          <w:rFonts w:ascii="Times New Roman" w:hAnsi="Times New Roman" w:cs="Times New Roman"/>
        </w:rPr>
        <w:t>.».</w:t>
      </w:r>
      <w:proofErr w:type="gramEnd"/>
    </w:p>
    <w:p w:rsidR="001817BB" w:rsidRPr="001817BB" w:rsidRDefault="001817BB" w:rsidP="001817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17BB">
        <w:rPr>
          <w:rFonts w:ascii="Times New Roman" w:hAnsi="Times New Roman" w:cs="Times New Roman"/>
        </w:rPr>
        <w:t xml:space="preserve">2. </w:t>
      </w:r>
      <w:proofErr w:type="gramStart"/>
      <w:r w:rsidRPr="001817BB">
        <w:rPr>
          <w:rFonts w:ascii="Times New Roman" w:hAnsi="Times New Roman" w:cs="Times New Roman"/>
        </w:rPr>
        <w:t>Поручить Главе сельсовета направить</w:t>
      </w:r>
      <w:proofErr w:type="gramEnd"/>
      <w:r w:rsidRPr="001817BB">
        <w:rPr>
          <w:rFonts w:ascii="Times New Roman" w:hAnsi="Times New Roman" w:cs="Times New Roman"/>
        </w:rPr>
        <w:t xml:space="preserve"> настоящее решение на государственную регистрацию в течение 15 дней со дня его принятия.</w:t>
      </w:r>
    </w:p>
    <w:p w:rsidR="001817BB" w:rsidRPr="001817BB" w:rsidRDefault="001817BB" w:rsidP="001817BB">
      <w:pPr>
        <w:ind w:firstLine="567"/>
        <w:jc w:val="both"/>
        <w:rPr>
          <w:sz w:val="20"/>
          <w:szCs w:val="20"/>
        </w:rPr>
      </w:pPr>
      <w:r w:rsidRPr="001817BB">
        <w:rPr>
          <w:sz w:val="20"/>
          <w:szCs w:val="20"/>
        </w:rPr>
        <w:t xml:space="preserve">3. </w:t>
      </w:r>
      <w:proofErr w:type="gramStart"/>
      <w:r w:rsidRPr="001817BB">
        <w:rPr>
          <w:sz w:val="20"/>
          <w:szCs w:val="20"/>
        </w:rPr>
        <w:t>Контроль за</w:t>
      </w:r>
      <w:proofErr w:type="gramEnd"/>
      <w:r w:rsidRPr="001817BB">
        <w:rPr>
          <w:sz w:val="20"/>
          <w:szCs w:val="20"/>
        </w:rPr>
        <w:t xml:space="preserve"> исполнением решения возложить на Главу сельсовета.</w:t>
      </w:r>
    </w:p>
    <w:p w:rsidR="001817BB" w:rsidRPr="001817BB" w:rsidRDefault="001817BB" w:rsidP="001817BB">
      <w:pPr>
        <w:ind w:firstLine="567"/>
        <w:jc w:val="both"/>
        <w:rPr>
          <w:sz w:val="20"/>
          <w:szCs w:val="20"/>
        </w:rPr>
      </w:pPr>
      <w:r w:rsidRPr="001817BB">
        <w:rPr>
          <w:sz w:val="20"/>
          <w:szCs w:val="20"/>
        </w:rPr>
        <w:t>4. Пункты 2,3 настоящего решения вступают в силу с момента его подписания.</w:t>
      </w:r>
    </w:p>
    <w:p w:rsidR="001817BB" w:rsidRPr="001817BB" w:rsidRDefault="001817BB" w:rsidP="001817BB">
      <w:pPr>
        <w:ind w:firstLine="567"/>
        <w:jc w:val="both"/>
        <w:rPr>
          <w:color w:val="000000"/>
          <w:spacing w:val="-8"/>
          <w:sz w:val="20"/>
          <w:szCs w:val="20"/>
        </w:rPr>
      </w:pPr>
      <w:r w:rsidRPr="001817BB">
        <w:rPr>
          <w:sz w:val="20"/>
          <w:szCs w:val="20"/>
        </w:rPr>
        <w:t xml:space="preserve">5. Настоящее решение вступает в силу в день, следующий за днем его официального опубликования в газете «Александровские вести», </w:t>
      </w:r>
      <w:r w:rsidRPr="001817BB">
        <w:rPr>
          <w:color w:val="000000"/>
          <w:spacing w:val="-6"/>
          <w:sz w:val="20"/>
          <w:szCs w:val="20"/>
        </w:rPr>
        <w:t xml:space="preserve">осуществляемого при наличии </w:t>
      </w:r>
      <w:r w:rsidRPr="001817BB">
        <w:rPr>
          <w:color w:val="000000"/>
          <w:spacing w:val="-8"/>
          <w:sz w:val="20"/>
          <w:szCs w:val="20"/>
        </w:rPr>
        <w:t xml:space="preserve">государственной регистрации, за исключением положений, для которых пунктом 4 настоящего решения установлены иные сроки. </w:t>
      </w:r>
    </w:p>
    <w:p w:rsidR="001817BB" w:rsidRPr="001817BB" w:rsidRDefault="001817BB" w:rsidP="001817BB">
      <w:pPr>
        <w:shd w:val="clear" w:color="auto" w:fill="FFFFFF"/>
        <w:spacing w:line="274" w:lineRule="exact"/>
        <w:ind w:right="10" w:firstLine="706"/>
        <w:jc w:val="both"/>
        <w:rPr>
          <w:sz w:val="20"/>
          <w:szCs w:val="20"/>
        </w:rPr>
      </w:pPr>
      <w:r w:rsidRPr="001817BB">
        <w:rPr>
          <w:color w:val="000000"/>
          <w:spacing w:val="-9"/>
          <w:sz w:val="20"/>
          <w:szCs w:val="20"/>
        </w:rPr>
        <w:t xml:space="preserve">6. Глава Александровского сельсовета обязан опубликовать зарегистрированное решение </w:t>
      </w:r>
      <w:r w:rsidRPr="001817BB">
        <w:rPr>
          <w:color w:val="000000"/>
          <w:spacing w:val="-7"/>
          <w:sz w:val="20"/>
          <w:szCs w:val="20"/>
        </w:rPr>
        <w:t xml:space="preserve">о внесении изменений и дополнений в устав муниципального образования в течение 7 дней со </w:t>
      </w:r>
      <w:r w:rsidRPr="001817BB">
        <w:rPr>
          <w:color w:val="000000"/>
          <w:spacing w:val="-9"/>
          <w:sz w:val="20"/>
          <w:szCs w:val="20"/>
        </w:rPr>
        <w:t>дня его поступления из Управления Министерства юстиции РФ по Красноярскому краю.</w:t>
      </w:r>
    </w:p>
    <w:p w:rsidR="001817BB" w:rsidRPr="001817BB" w:rsidRDefault="001817BB" w:rsidP="001817BB">
      <w:pPr>
        <w:shd w:val="clear" w:color="auto" w:fill="FFFFFF"/>
        <w:spacing w:line="274" w:lineRule="exact"/>
        <w:ind w:left="5" w:firstLine="701"/>
        <w:jc w:val="both"/>
        <w:rPr>
          <w:sz w:val="20"/>
          <w:szCs w:val="20"/>
        </w:rPr>
      </w:pPr>
      <w:r w:rsidRPr="001817BB">
        <w:rPr>
          <w:color w:val="000000"/>
          <w:spacing w:val="-7"/>
          <w:sz w:val="20"/>
          <w:szCs w:val="20"/>
        </w:rPr>
        <w:t xml:space="preserve">7. </w:t>
      </w:r>
      <w:proofErr w:type="gramStart"/>
      <w:r w:rsidRPr="001817BB">
        <w:rPr>
          <w:color w:val="000000"/>
          <w:spacing w:val="-7"/>
          <w:sz w:val="20"/>
          <w:szCs w:val="20"/>
        </w:rPr>
        <w:t xml:space="preserve">Глава Александровского сельсовета в течение 10 дней со дня официального </w:t>
      </w:r>
      <w:r w:rsidRPr="001817BB">
        <w:rPr>
          <w:color w:val="000000"/>
          <w:spacing w:val="-2"/>
          <w:sz w:val="20"/>
          <w:szCs w:val="20"/>
        </w:rPr>
        <w:t xml:space="preserve">опубликования Решения обязан направить в Управление Министерства юстиции РФ по </w:t>
      </w:r>
      <w:r w:rsidRPr="001817BB">
        <w:rPr>
          <w:color w:val="000000"/>
          <w:spacing w:val="-5"/>
          <w:sz w:val="20"/>
          <w:szCs w:val="20"/>
        </w:rPr>
        <w:t xml:space="preserve">Красноярскому краю сведения об источнике и о дате официального опубликования Решения </w:t>
      </w:r>
      <w:r w:rsidRPr="001817BB">
        <w:rPr>
          <w:color w:val="000000"/>
          <w:spacing w:val="-7"/>
          <w:sz w:val="20"/>
          <w:szCs w:val="20"/>
        </w:rPr>
        <w:t xml:space="preserve">для включения указанных сведений в государственный реестр уставов муниципальных </w:t>
      </w:r>
      <w:r w:rsidRPr="001817BB">
        <w:rPr>
          <w:color w:val="000000"/>
          <w:spacing w:val="-10"/>
          <w:sz w:val="20"/>
          <w:szCs w:val="20"/>
        </w:rPr>
        <w:t>образований Красноярского края.</w:t>
      </w:r>
      <w:proofErr w:type="gramEnd"/>
    </w:p>
    <w:p w:rsidR="001817BB" w:rsidRPr="001817BB" w:rsidRDefault="001817BB" w:rsidP="001817BB">
      <w:pPr>
        <w:shd w:val="clear" w:color="auto" w:fill="FFFFFF"/>
        <w:spacing w:line="274" w:lineRule="exact"/>
        <w:ind w:left="10" w:right="14" w:firstLine="720"/>
        <w:jc w:val="both"/>
        <w:rPr>
          <w:sz w:val="20"/>
          <w:szCs w:val="20"/>
        </w:rPr>
      </w:pPr>
    </w:p>
    <w:p w:rsidR="001817BB" w:rsidRPr="001817BB" w:rsidRDefault="001817BB" w:rsidP="001817BB">
      <w:pPr>
        <w:pStyle w:val="a4"/>
        <w:rPr>
          <w:sz w:val="20"/>
          <w:szCs w:val="20"/>
        </w:rPr>
      </w:pPr>
      <w:r w:rsidRPr="001817BB">
        <w:rPr>
          <w:sz w:val="20"/>
          <w:szCs w:val="20"/>
        </w:rPr>
        <w:t>Глава сельсовета                                                                               Н.Н.Былин</w:t>
      </w:r>
    </w:p>
    <w:p w:rsidR="00DE3250" w:rsidRPr="001817BB" w:rsidRDefault="00DE3250" w:rsidP="00DE3250">
      <w:pPr>
        <w:rPr>
          <w:sz w:val="20"/>
          <w:szCs w:val="20"/>
        </w:rPr>
      </w:pPr>
    </w:p>
    <w:p w:rsidR="00DE3250" w:rsidRPr="001817BB" w:rsidRDefault="00DE3250" w:rsidP="00AB2B32">
      <w:pPr>
        <w:ind w:right="-5"/>
        <w:jc w:val="both"/>
        <w:rPr>
          <w:sz w:val="20"/>
          <w:szCs w:val="20"/>
        </w:rPr>
      </w:pPr>
    </w:p>
    <w:p w:rsidR="00AB2B32" w:rsidRPr="00AB2B32" w:rsidRDefault="00AB2B32" w:rsidP="00AB2B32">
      <w:pPr>
        <w:ind w:right="-5"/>
        <w:jc w:val="both"/>
        <w:rPr>
          <w:sz w:val="20"/>
          <w:szCs w:val="20"/>
        </w:rPr>
      </w:pPr>
    </w:p>
    <w:p w:rsidR="00AB2B32" w:rsidRPr="00D847DF" w:rsidRDefault="00AB2B32" w:rsidP="00AB2B32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>Количество экземпляров    30 штук.</w:t>
      </w:r>
    </w:p>
    <w:p w:rsidR="00AB2B32" w:rsidRPr="00D847DF" w:rsidRDefault="00AB2B32" w:rsidP="00AB2B32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3F0AB7" w:rsidRDefault="00AB2B32" w:rsidP="00AB2B32">
      <w:pPr>
        <w:ind w:left="-709" w:hanging="6516"/>
        <w:jc w:val="right"/>
        <w:rPr>
          <w:sz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D847DF">
        <w:rPr>
          <w:sz w:val="20"/>
          <w:szCs w:val="20"/>
        </w:rPr>
        <w:t xml:space="preserve"> д</w:t>
      </w:r>
      <w:proofErr w:type="gramStart"/>
      <w:r w:rsidRPr="00D847DF">
        <w:rPr>
          <w:sz w:val="20"/>
          <w:szCs w:val="20"/>
        </w:rPr>
        <w:t>.А</w:t>
      </w:r>
      <w:proofErr w:type="gramEnd"/>
      <w:r w:rsidRPr="00D847DF">
        <w:rPr>
          <w:sz w:val="20"/>
          <w:szCs w:val="20"/>
        </w:rPr>
        <w:t xml:space="preserve">лександровка, </w:t>
      </w:r>
      <w:r>
        <w:rPr>
          <w:sz w:val="20"/>
          <w:szCs w:val="20"/>
        </w:rPr>
        <w:t xml:space="preserve">   </w:t>
      </w:r>
      <w:r w:rsidRPr="00D847DF">
        <w:rPr>
          <w:sz w:val="20"/>
          <w:szCs w:val="20"/>
        </w:rPr>
        <w:t>ул.Центральная</w:t>
      </w:r>
      <w:bookmarkStart w:id="0" w:name="_GoBack"/>
      <w:bookmarkEnd w:id="0"/>
    </w:p>
    <w:sectPr w:rsidR="003F0AB7" w:rsidSect="00AB2B32">
      <w:footerReference w:type="even" r:id="rId16"/>
      <w:footerReference w:type="default" r:id="rId17"/>
      <w:pgSz w:w="11906" w:h="16838"/>
      <w:pgMar w:top="851" w:right="851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103" w:rsidRDefault="00153103">
      <w:r>
        <w:separator/>
      </w:r>
    </w:p>
  </w:endnote>
  <w:endnote w:type="continuationSeparator" w:id="0">
    <w:p w:rsidR="00153103" w:rsidRDefault="00153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0749DA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4858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0749DA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530D">
      <w:rPr>
        <w:rStyle w:val="a9"/>
        <w:noProof/>
      </w:rPr>
      <w:t>2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103" w:rsidRDefault="00153103">
      <w:r>
        <w:separator/>
      </w:r>
    </w:p>
  </w:footnote>
  <w:footnote w:type="continuationSeparator" w:id="0">
    <w:p w:rsidR="00153103" w:rsidRDefault="00153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1EB"/>
    <w:rsid w:val="00001AAD"/>
    <w:rsid w:val="00002EAB"/>
    <w:rsid w:val="00011CDF"/>
    <w:rsid w:val="00021D82"/>
    <w:rsid w:val="0002797E"/>
    <w:rsid w:val="00055504"/>
    <w:rsid w:val="0007442B"/>
    <w:rsid w:val="000749DA"/>
    <w:rsid w:val="000B4548"/>
    <w:rsid w:val="000C7920"/>
    <w:rsid w:val="000D3B77"/>
    <w:rsid w:val="000D703D"/>
    <w:rsid w:val="000E7D42"/>
    <w:rsid w:val="001030A5"/>
    <w:rsid w:val="00104858"/>
    <w:rsid w:val="00110CB0"/>
    <w:rsid w:val="001159A3"/>
    <w:rsid w:val="0011742F"/>
    <w:rsid w:val="00121E59"/>
    <w:rsid w:val="00124C5E"/>
    <w:rsid w:val="00135494"/>
    <w:rsid w:val="00136D42"/>
    <w:rsid w:val="00137076"/>
    <w:rsid w:val="00137AF0"/>
    <w:rsid w:val="00152F50"/>
    <w:rsid w:val="00153103"/>
    <w:rsid w:val="00156C07"/>
    <w:rsid w:val="00167D63"/>
    <w:rsid w:val="00172BDC"/>
    <w:rsid w:val="00174B05"/>
    <w:rsid w:val="001817BB"/>
    <w:rsid w:val="00183BB3"/>
    <w:rsid w:val="001854BE"/>
    <w:rsid w:val="0019481B"/>
    <w:rsid w:val="00196D77"/>
    <w:rsid w:val="001A4AE6"/>
    <w:rsid w:val="001B4EE6"/>
    <w:rsid w:val="001B7AF8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6530D"/>
    <w:rsid w:val="002834E4"/>
    <w:rsid w:val="002B24CF"/>
    <w:rsid w:val="002B5AE3"/>
    <w:rsid w:val="002C1246"/>
    <w:rsid w:val="002D3483"/>
    <w:rsid w:val="002F0AB7"/>
    <w:rsid w:val="002F708E"/>
    <w:rsid w:val="0031150B"/>
    <w:rsid w:val="0033685E"/>
    <w:rsid w:val="003A70D9"/>
    <w:rsid w:val="003C118E"/>
    <w:rsid w:val="003D21DE"/>
    <w:rsid w:val="003D46D2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C2DBE"/>
    <w:rsid w:val="005C598A"/>
    <w:rsid w:val="005D55DF"/>
    <w:rsid w:val="005F4C9D"/>
    <w:rsid w:val="00603D0F"/>
    <w:rsid w:val="00623223"/>
    <w:rsid w:val="00630060"/>
    <w:rsid w:val="006364CF"/>
    <w:rsid w:val="00642429"/>
    <w:rsid w:val="00645FD8"/>
    <w:rsid w:val="006537F8"/>
    <w:rsid w:val="00664546"/>
    <w:rsid w:val="00665F43"/>
    <w:rsid w:val="006A4D2D"/>
    <w:rsid w:val="006A5E65"/>
    <w:rsid w:val="006B409F"/>
    <w:rsid w:val="006C0E39"/>
    <w:rsid w:val="006D3184"/>
    <w:rsid w:val="006E1B17"/>
    <w:rsid w:val="006E3A5F"/>
    <w:rsid w:val="006F226D"/>
    <w:rsid w:val="0072653B"/>
    <w:rsid w:val="0072692D"/>
    <w:rsid w:val="007279D3"/>
    <w:rsid w:val="007349A9"/>
    <w:rsid w:val="00754394"/>
    <w:rsid w:val="00760BE9"/>
    <w:rsid w:val="00766B6F"/>
    <w:rsid w:val="007708A0"/>
    <w:rsid w:val="00781EA8"/>
    <w:rsid w:val="00782996"/>
    <w:rsid w:val="00794C09"/>
    <w:rsid w:val="007A4D79"/>
    <w:rsid w:val="007B00E7"/>
    <w:rsid w:val="007B4032"/>
    <w:rsid w:val="007C3F47"/>
    <w:rsid w:val="007D0C9D"/>
    <w:rsid w:val="007D25D4"/>
    <w:rsid w:val="007D4C68"/>
    <w:rsid w:val="007D55AF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65E70"/>
    <w:rsid w:val="00870383"/>
    <w:rsid w:val="008A3C5A"/>
    <w:rsid w:val="008A457A"/>
    <w:rsid w:val="008A50FC"/>
    <w:rsid w:val="008E4B6B"/>
    <w:rsid w:val="009055D7"/>
    <w:rsid w:val="00912502"/>
    <w:rsid w:val="009125C5"/>
    <w:rsid w:val="00914E18"/>
    <w:rsid w:val="00922049"/>
    <w:rsid w:val="009342F4"/>
    <w:rsid w:val="00951C58"/>
    <w:rsid w:val="00952222"/>
    <w:rsid w:val="0096466F"/>
    <w:rsid w:val="009B648D"/>
    <w:rsid w:val="009C0824"/>
    <w:rsid w:val="009C189A"/>
    <w:rsid w:val="009C31EB"/>
    <w:rsid w:val="009C7649"/>
    <w:rsid w:val="009E22ED"/>
    <w:rsid w:val="009F62F9"/>
    <w:rsid w:val="00A137D3"/>
    <w:rsid w:val="00A440CD"/>
    <w:rsid w:val="00A51649"/>
    <w:rsid w:val="00A5648E"/>
    <w:rsid w:val="00A832A6"/>
    <w:rsid w:val="00A95E39"/>
    <w:rsid w:val="00AA11D2"/>
    <w:rsid w:val="00AB2B32"/>
    <w:rsid w:val="00AC52B8"/>
    <w:rsid w:val="00AE5B5F"/>
    <w:rsid w:val="00AE6F5C"/>
    <w:rsid w:val="00AF1DBE"/>
    <w:rsid w:val="00B04B6B"/>
    <w:rsid w:val="00B05435"/>
    <w:rsid w:val="00B425AB"/>
    <w:rsid w:val="00B42AD9"/>
    <w:rsid w:val="00B56FF5"/>
    <w:rsid w:val="00B61EB2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67827"/>
    <w:rsid w:val="00C81AC1"/>
    <w:rsid w:val="00C8230D"/>
    <w:rsid w:val="00C93471"/>
    <w:rsid w:val="00CA1487"/>
    <w:rsid w:val="00CA4C71"/>
    <w:rsid w:val="00CB1EDF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7860"/>
    <w:rsid w:val="00DB38AA"/>
    <w:rsid w:val="00DD0719"/>
    <w:rsid w:val="00DD66F4"/>
    <w:rsid w:val="00DE3250"/>
    <w:rsid w:val="00DE79EC"/>
    <w:rsid w:val="00DF3836"/>
    <w:rsid w:val="00E00AD9"/>
    <w:rsid w:val="00E15FD4"/>
    <w:rsid w:val="00E274D9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3495"/>
    <w:rsid w:val="00EB3118"/>
    <w:rsid w:val="00ED5356"/>
    <w:rsid w:val="00EE0658"/>
    <w:rsid w:val="00EE0FFF"/>
    <w:rsid w:val="00EF0826"/>
    <w:rsid w:val="00EF176B"/>
    <w:rsid w:val="00F3482F"/>
    <w:rsid w:val="00F40F4A"/>
    <w:rsid w:val="00F430CF"/>
    <w:rsid w:val="00F63D69"/>
    <w:rsid w:val="00F700AA"/>
    <w:rsid w:val="00F75E0A"/>
    <w:rsid w:val="00F92E88"/>
    <w:rsid w:val="00FB0F33"/>
    <w:rsid w:val="00FC1AA2"/>
    <w:rsid w:val="00FC66EE"/>
    <w:rsid w:val="00FD3534"/>
    <w:rsid w:val="00FD3E1E"/>
    <w:rsid w:val="00FD42F3"/>
    <w:rsid w:val="00FD5906"/>
    <w:rsid w:val="00FD6494"/>
    <w:rsid w:val="00FE1566"/>
    <w:rsid w:val="00FE631C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uiPriority w:val="99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1"/>
    <w:qFormat/>
    <w:rsid w:val="00AB2B3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4F3FD2BCF3306FA246E5DD97AED9320FCF5AD2A1227D9FACE8383A8HFW0D" TargetMode="External"/><Relationship Id="rId13" Type="http://schemas.openxmlformats.org/officeDocument/2006/relationships/hyperlink" Target="consultantplus://offline/ref=58116E25C6C6E2D16D29471A09ED3737552B000733087FBE598229A345g6p3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116E25C6C6E2D16D29471A09ED37375623080132057FBE598229A345g6p3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116E25C6C6E2D16D29471A09ED37375623080132057FBE598229A345g6p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ngr\RU0000R200303925.html" TargetMode="External"/><Relationship Id="rId10" Type="http://schemas.openxmlformats.org/officeDocument/2006/relationships/hyperlink" Target="consultantplus://offline/ref=95194AE3C9DA1A3F57DD9CF00E781EEA1E0B4D7DF117EE28D60E7DAD5AdAS4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130CB4FDAE1678FF2F149E5F02847943EFC28364431ED4E9923D9FAFwBa4H" TargetMode="External"/><Relationship Id="rId14" Type="http://schemas.openxmlformats.org/officeDocument/2006/relationships/hyperlink" Target="file:///C:\content\ngr\RU0000R2003039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4D1F1-8B01-4207-91C2-AFA6FE7F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111</cp:lastModifiedBy>
  <cp:revision>3</cp:revision>
  <cp:lastPrinted>2017-01-24T04:11:00Z</cp:lastPrinted>
  <dcterms:created xsi:type="dcterms:W3CDTF">2017-01-24T04:06:00Z</dcterms:created>
  <dcterms:modified xsi:type="dcterms:W3CDTF">2017-01-24T04:47:00Z</dcterms:modified>
</cp:coreProperties>
</file>