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4E66FD">
      <w:pPr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040" w:rsidRDefault="00C67040" w:rsidP="00794A24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9C10A3" w:rsidRDefault="00540B14" w:rsidP="009C10A3">
      <w:pPr>
        <w:tabs>
          <w:tab w:val="left" w:pos="2115"/>
        </w:tabs>
        <w:rPr>
          <w:sz w:val="20"/>
        </w:rPr>
      </w:pPr>
      <w:r>
        <w:rPr>
          <w:sz w:val="28"/>
        </w:rPr>
        <w:t>25</w:t>
      </w:r>
      <w:r w:rsidR="00C67040">
        <w:rPr>
          <w:sz w:val="28"/>
        </w:rPr>
        <w:t>.0</w:t>
      </w:r>
      <w:r w:rsidR="00385338">
        <w:rPr>
          <w:sz w:val="28"/>
        </w:rPr>
        <w:t>5</w:t>
      </w:r>
      <w:r w:rsidR="00C67040">
        <w:rPr>
          <w:sz w:val="28"/>
        </w:rPr>
        <w:t>.201</w:t>
      </w:r>
      <w:r w:rsidR="00385338">
        <w:rPr>
          <w:sz w:val="28"/>
        </w:rPr>
        <w:t>6</w:t>
      </w:r>
      <w:r w:rsidR="006825D4">
        <w:rPr>
          <w:sz w:val="28"/>
        </w:rPr>
        <w:t>г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 w:rsidR="006825D4">
        <w:rPr>
          <w:sz w:val="28"/>
        </w:rPr>
        <w:t xml:space="preserve">№ </w:t>
      </w:r>
      <w:r w:rsidR="00385338">
        <w:rPr>
          <w:sz w:val="28"/>
        </w:rPr>
        <w:t>1</w:t>
      </w:r>
      <w:r>
        <w:rPr>
          <w:sz w:val="28"/>
        </w:rPr>
        <w:t>5</w:t>
      </w:r>
    </w:p>
    <w:p w:rsidR="009C10A3" w:rsidRDefault="009C10A3" w:rsidP="009C10A3">
      <w:pPr>
        <w:tabs>
          <w:tab w:val="left" w:pos="2115"/>
        </w:tabs>
        <w:rPr>
          <w:sz w:val="20"/>
        </w:rPr>
      </w:pPr>
    </w:p>
    <w:p w:rsidR="009C10A3" w:rsidRDefault="007A3CC8" w:rsidP="009C10A3">
      <w:pPr>
        <w:tabs>
          <w:tab w:val="left" w:pos="2115"/>
        </w:tabs>
        <w:rPr>
          <w:sz w:val="20"/>
        </w:rPr>
      </w:pPr>
      <w:r w:rsidRPr="007A3CC8">
        <w:rPr>
          <w:color w:val="000000"/>
          <w:spacing w:val="-6"/>
          <w:sz w:val="28"/>
          <w:szCs w:val="28"/>
        </w:rPr>
        <w:t xml:space="preserve">Об   утверждении   реестра   открытых   данных,   подлежащих   размещению </w:t>
      </w:r>
      <w:r w:rsidRPr="007A3CC8">
        <w:rPr>
          <w:color w:val="000000"/>
          <w:spacing w:val="-8"/>
          <w:sz w:val="28"/>
          <w:szCs w:val="28"/>
        </w:rPr>
        <w:t>в информационно-телекоммуникационной сети «Интернет»</w:t>
      </w:r>
    </w:p>
    <w:p w:rsidR="009C10A3" w:rsidRDefault="009C10A3" w:rsidP="009C10A3">
      <w:pPr>
        <w:tabs>
          <w:tab w:val="left" w:pos="2115"/>
        </w:tabs>
        <w:rPr>
          <w:sz w:val="20"/>
        </w:rPr>
      </w:pPr>
    </w:p>
    <w:p w:rsidR="007A3CC8" w:rsidRPr="009C10A3" w:rsidRDefault="007A3CC8" w:rsidP="009C10A3">
      <w:pPr>
        <w:tabs>
          <w:tab w:val="left" w:pos="2115"/>
        </w:tabs>
        <w:ind w:firstLine="709"/>
        <w:jc w:val="both"/>
        <w:rPr>
          <w:sz w:val="20"/>
        </w:rPr>
      </w:pPr>
      <w:proofErr w:type="gramStart"/>
      <w:r w:rsidRPr="007A3CC8">
        <w:rPr>
          <w:color w:val="000000"/>
          <w:spacing w:val="-6"/>
          <w:sz w:val="28"/>
          <w:szCs w:val="28"/>
        </w:rPr>
        <w:t xml:space="preserve">В  соответствии с Указом Президента Российской Федерации </w:t>
      </w:r>
      <w:r w:rsidRPr="007A3CC8">
        <w:rPr>
          <w:color w:val="000000"/>
          <w:spacing w:val="-2"/>
          <w:sz w:val="28"/>
          <w:szCs w:val="28"/>
        </w:rPr>
        <w:t>от 07</w:t>
      </w:r>
      <w:r>
        <w:rPr>
          <w:color w:val="000000"/>
          <w:spacing w:val="-2"/>
          <w:sz w:val="28"/>
          <w:szCs w:val="28"/>
        </w:rPr>
        <w:t>.05.</w:t>
      </w:r>
      <w:r w:rsidRPr="007A3CC8">
        <w:rPr>
          <w:color w:val="000000"/>
          <w:spacing w:val="-2"/>
          <w:sz w:val="28"/>
          <w:szCs w:val="28"/>
        </w:rPr>
        <w:t xml:space="preserve"> </w:t>
      </w:r>
      <w:r w:rsidRPr="007A3CC8">
        <w:rPr>
          <w:color w:val="000000"/>
          <w:spacing w:val="21"/>
          <w:sz w:val="28"/>
          <w:szCs w:val="28"/>
        </w:rPr>
        <w:t>2012</w:t>
      </w:r>
      <w:r w:rsidRPr="007A3CC8">
        <w:rPr>
          <w:color w:val="000000"/>
          <w:sz w:val="28"/>
          <w:szCs w:val="28"/>
        </w:rPr>
        <w:t xml:space="preserve"> </w:t>
      </w:r>
      <w:r w:rsidRPr="007A3CC8">
        <w:rPr>
          <w:color w:val="000000"/>
          <w:spacing w:val="-2"/>
          <w:sz w:val="28"/>
          <w:szCs w:val="28"/>
        </w:rPr>
        <w:t xml:space="preserve">№ 601 «Об основных направлениях совершенствования </w:t>
      </w:r>
      <w:r w:rsidRPr="007A3CC8">
        <w:rPr>
          <w:color w:val="000000"/>
          <w:spacing w:val="-6"/>
          <w:sz w:val="28"/>
          <w:szCs w:val="28"/>
        </w:rPr>
        <w:t xml:space="preserve">системы государственного управления», постановлением Правительства </w:t>
      </w:r>
      <w:r w:rsidRPr="007A3CC8">
        <w:rPr>
          <w:color w:val="000000"/>
          <w:spacing w:val="-12"/>
          <w:sz w:val="28"/>
          <w:szCs w:val="28"/>
        </w:rPr>
        <w:t>Российской Федерации от 10</w:t>
      </w:r>
      <w:r>
        <w:rPr>
          <w:color w:val="000000"/>
          <w:spacing w:val="-12"/>
          <w:sz w:val="28"/>
          <w:szCs w:val="28"/>
        </w:rPr>
        <w:t>.06.</w:t>
      </w:r>
      <w:r w:rsidRPr="007A3CC8">
        <w:rPr>
          <w:color w:val="000000"/>
          <w:spacing w:val="3"/>
          <w:sz w:val="28"/>
          <w:szCs w:val="28"/>
        </w:rPr>
        <w:t>2013</w:t>
      </w:r>
      <w:r w:rsidRPr="007A3CC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№ </w:t>
      </w:r>
      <w:r w:rsidRPr="007A3CC8">
        <w:rPr>
          <w:color w:val="000000"/>
          <w:spacing w:val="-12"/>
          <w:sz w:val="28"/>
          <w:szCs w:val="28"/>
        </w:rPr>
        <w:t xml:space="preserve">583 «Об </w:t>
      </w:r>
      <w:r w:rsidRPr="007A3CC8">
        <w:rPr>
          <w:color w:val="000000"/>
          <w:spacing w:val="8"/>
          <w:sz w:val="28"/>
          <w:szCs w:val="28"/>
        </w:rPr>
        <w:t>обеспечении</w:t>
      </w:r>
      <w:r w:rsidRPr="007A3CC8">
        <w:rPr>
          <w:color w:val="000000"/>
          <w:sz w:val="28"/>
          <w:szCs w:val="28"/>
        </w:rPr>
        <w:t xml:space="preserve"> </w:t>
      </w:r>
      <w:r w:rsidRPr="007A3CC8">
        <w:rPr>
          <w:color w:val="000000"/>
          <w:spacing w:val="-12"/>
          <w:sz w:val="28"/>
          <w:szCs w:val="28"/>
        </w:rPr>
        <w:t xml:space="preserve">доступа к </w:t>
      </w:r>
      <w:r w:rsidRPr="007A3CC8">
        <w:rPr>
          <w:color w:val="000000"/>
          <w:spacing w:val="-9"/>
          <w:sz w:val="28"/>
          <w:szCs w:val="28"/>
        </w:rPr>
        <w:t xml:space="preserve">общедоступной информации о деятельности государственных органов и </w:t>
      </w:r>
      <w:r w:rsidRPr="007A3CC8">
        <w:rPr>
          <w:color w:val="000000"/>
          <w:spacing w:val="-7"/>
          <w:sz w:val="28"/>
          <w:szCs w:val="28"/>
        </w:rPr>
        <w:t xml:space="preserve">органов местного самоуправления в информационно-телекоммуникационной </w:t>
      </w:r>
      <w:r w:rsidRPr="007A3CC8">
        <w:rPr>
          <w:color w:val="000000"/>
          <w:spacing w:val="-6"/>
          <w:sz w:val="28"/>
          <w:szCs w:val="28"/>
        </w:rPr>
        <w:t xml:space="preserve">сети «Интернет» в форме открытых данных», распоряжением Правительства </w:t>
      </w:r>
      <w:r w:rsidRPr="007A3CC8">
        <w:rPr>
          <w:color w:val="000000"/>
          <w:spacing w:val="-10"/>
          <w:sz w:val="28"/>
          <w:szCs w:val="28"/>
        </w:rPr>
        <w:t>Российской Федерации от 10</w:t>
      </w:r>
      <w:r>
        <w:rPr>
          <w:color w:val="000000"/>
          <w:spacing w:val="-10"/>
          <w:sz w:val="28"/>
          <w:szCs w:val="28"/>
        </w:rPr>
        <w:t>.07.</w:t>
      </w:r>
      <w:r w:rsidRPr="007A3CC8">
        <w:rPr>
          <w:color w:val="000000"/>
          <w:spacing w:val="-10"/>
          <w:sz w:val="28"/>
          <w:szCs w:val="28"/>
        </w:rPr>
        <w:t xml:space="preserve"> 2013 </w:t>
      </w:r>
      <w:r>
        <w:rPr>
          <w:color w:val="000000"/>
          <w:spacing w:val="-10"/>
          <w:sz w:val="28"/>
          <w:szCs w:val="28"/>
        </w:rPr>
        <w:t xml:space="preserve"> №</w:t>
      </w:r>
      <w:r w:rsidRPr="007A3CC8">
        <w:rPr>
          <w:color w:val="000000"/>
          <w:spacing w:val="-10"/>
          <w:sz w:val="28"/>
          <w:szCs w:val="28"/>
        </w:rPr>
        <w:t xml:space="preserve"> 1187-р «О Перечнях информации </w:t>
      </w:r>
      <w:r w:rsidRPr="007A3CC8">
        <w:rPr>
          <w:color w:val="000000"/>
          <w:spacing w:val="-7"/>
          <w:sz w:val="28"/>
          <w:szCs w:val="28"/>
        </w:rPr>
        <w:t>о деятельности</w:t>
      </w:r>
      <w:proofErr w:type="gramEnd"/>
      <w:r w:rsidRPr="007A3CC8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7A3CC8">
        <w:rPr>
          <w:color w:val="000000"/>
          <w:spacing w:val="-7"/>
          <w:sz w:val="28"/>
          <w:szCs w:val="28"/>
        </w:rPr>
        <w:t xml:space="preserve">государственных органов, органов местного самоуправления, </w:t>
      </w:r>
      <w:r w:rsidRPr="007A3CC8">
        <w:rPr>
          <w:color w:val="000000"/>
          <w:spacing w:val="-6"/>
          <w:sz w:val="28"/>
          <w:szCs w:val="28"/>
        </w:rPr>
        <w:t xml:space="preserve">размещаемой в сети «Интернет» в форме открытых данных» </w:t>
      </w:r>
      <w:r>
        <w:rPr>
          <w:sz w:val="28"/>
          <w:szCs w:val="28"/>
        </w:rPr>
        <w:t>ПО</w:t>
      </w:r>
      <w:r>
        <w:rPr>
          <w:color w:val="000000"/>
          <w:spacing w:val="-7"/>
          <w:sz w:val="25"/>
          <w:szCs w:val="25"/>
        </w:rPr>
        <w:t>СТАНОВЛЯ</w:t>
      </w:r>
      <w:r w:rsidR="00CB79E1">
        <w:rPr>
          <w:color w:val="000000"/>
          <w:spacing w:val="-7"/>
          <w:sz w:val="25"/>
          <w:szCs w:val="25"/>
        </w:rPr>
        <w:t>Ю</w:t>
      </w:r>
      <w:r>
        <w:rPr>
          <w:color w:val="000000"/>
          <w:spacing w:val="-7"/>
          <w:sz w:val="25"/>
          <w:szCs w:val="25"/>
        </w:rPr>
        <w:t>:</w:t>
      </w:r>
      <w:proofErr w:type="gramEnd"/>
    </w:p>
    <w:p w:rsidR="009C10A3" w:rsidRPr="009C10A3" w:rsidRDefault="007A3CC8" w:rsidP="009C10A3">
      <w:pPr>
        <w:shd w:val="clear" w:color="auto" w:fill="FFFFFF"/>
        <w:spacing w:before="610"/>
        <w:ind w:left="10" w:right="-1" w:firstLine="658"/>
        <w:jc w:val="both"/>
        <w:rPr>
          <w:color w:val="000000"/>
          <w:spacing w:val="-14"/>
          <w:sz w:val="28"/>
          <w:szCs w:val="28"/>
        </w:rPr>
      </w:pPr>
      <w:r w:rsidRPr="009C10A3">
        <w:rPr>
          <w:color w:val="000000"/>
          <w:spacing w:val="-7"/>
          <w:sz w:val="28"/>
          <w:szCs w:val="28"/>
        </w:rPr>
        <w:t xml:space="preserve">1. Утвердить прилагаемый реестр открытых данных администрации Александровского сельсовета </w:t>
      </w:r>
      <w:proofErr w:type="spellStart"/>
      <w:r w:rsidRPr="009C10A3">
        <w:rPr>
          <w:color w:val="000000"/>
          <w:spacing w:val="-7"/>
          <w:sz w:val="28"/>
          <w:szCs w:val="28"/>
        </w:rPr>
        <w:t>Нижнеингашского</w:t>
      </w:r>
      <w:proofErr w:type="spellEnd"/>
      <w:r w:rsidRPr="009C10A3">
        <w:rPr>
          <w:color w:val="000000"/>
          <w:spacing w:val="-7"/>
          <w:sz w:val="28"/>
          <w:szCs w:val="28"/>
        </w:rPr>
        <w:t xml:space="preserve"> района Красноярского края,</w:t>
      </w:r>
      <w:r w:rsidRPr="009C10A3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9C10A3">
        <w:rPr>
          <w:color w:val="000000"/>
          <w:spacing w:val="-7"/>
          <w:sz w:val="28"/>
          <w:szCs w:val="28"/>
        </w:rPr>
        <w:t xml:space="preserve">подлежащих </w:t>
      </w:r>
      <w:r w:rsidRPr="009C10A3">
        <w:rPr>
          <w:color w:val="000000"/>
          <w:spacing w:val="-8"/>
          <w:sz w:val="28"/>
          <w:szCs w:val="28"/>
        </w:rPr>
        <w:t xml:space="preserve">размещению в информационно-телекоммуникационной сети «Интернет» </w:t>
      </w:r>
      <w:r w:rsidR="009C10A3" w:rsidRPr="009C10A3">
        <w:rPr>
          <w:color w:val="000000"/>
          <w:spacing w:val="-14"/>
          <w:sz w:val="28"/>
          <w:szCs w:val="28"/>
        </w:rPr>
        <w:t>(далее --- Реестр) (прилагается)</w:t>
      </w:r>
    </w:p>
    <w:p w:rsidR="007A3CC8" w:rsidRPr="009C10A3" w:rsidRDefault="007A3CC8" w:rsidP="009C10A3">
      <w:pPr>
        <w:shd w:val="clear" w:color="auto" w:fill="FFFFFF"/>
        <w:ind w:left="10" w:right="-1" w:firstLine="658"/>
        <w:jc w:val="both"/>
        <w:rPr>
          <w:color w:val="000000"/>
          <w:spacing w:val="-9"/>
          <w:sz w:val="28"/>
          <w:szCs w:val="28"/>
          <w:lang w:val="en-US"/>
        </w:rPr>
      </w:pPr>
      <w:r w:rsidRPr="009C10A3">
        <w:rPr>
          <w:color w:val="000000"/>
          <w:spacing w:val="-5"/>
          <w:sz w:val="28"/>
          <w:szCs w:val="28"/>
        </w:rPr>
        <w:t>2. Главному специалисту администрации (</w:t>
      </w:r>
      <w:proofErr w:type="spellStart"/>
      <w:r w:rsidRPr="009C10A3">
        <w:rPr>
          <w:color w:val="000000"/>
          <w:spacing w:val="-5"/>
          <w:sz w:val="28"/>
          <w:szCs w:val="28"/>
        </w:rPr>
        <w:t>Голубева</w:t>
      </w:r>
      <w:proofErr w:type="spellEnd"/>
      <w:r w:rsidRPr="009C10A3">
        <w:rPr>
          <w:color w:val="000000"/>
          <w:spacing w:val="-5"/>
          <w:sz w:val="28"/>
          <w:szCs w:val="28"/>
        </w:rPr>
        <w:t xml:space="preserve"> И.С.) создать на официальном сайте Александровского сельсовета</w:t>
      </w:r>
      <w:r w:rsidRPr="009C10A3">
        <w:rPr>
          <w:color w:val="000000"/>
          <w:spacing w:val="-13"/>
          <w:sz w:val="28"/>
          <w:szCs w:val="28"/>
        </w:rPr>
        <w:t xml:space="preserve"> в сети «Интернет» </w:t>
      </w:r>
      <w:proofErr w:type="spellStart"/>
      <w:r w:rsidRPr="009C10A3">
        <w:rPr>
          <w:color w:val="000000"/>
          <w:spacing w:val="-13"/>
          <w:sz w:val="28"/>
          <w:szCs w:val="28"/>
          <w:lang w:val="en-US"/>
        </w:rPr>
        <w:t>alexadm</w:t>
      </w:r>
      <w:proofErr w:type="spellEnd"/>
      <w:r w:rsidRPr="009C10A3">
        <w:rPr>
          <w:color w:val="000000"/>
          <w:spacing w:val="-13"/>
          <w:sz w:val="28"/>
          <w:szCs w:val="28"/>
        </w:rPr>
        <w:t>.</w:t>
      </w:r>
      <w:proofErr w:type="spellStart"/>
      <w:r w:rsidRPr="009C10A3">
        <w:rPr>
          <w:color w:val="000000"/>
          <w:spacing w:val="-13"/>
          <w:sz w:val="28"/>
          <w:szCs w:val="28"/>
          <w:lang w:val="en-US"/>
        </w:rPr>
        <w:t>bdu</w:t>
      </w:r>
      <w:proofErr w:type="spellEnd"/>
      <w:r w:rsidRPr="009C10A3">
        <w:rPr>
          <w:color w:val="000000"/>
          <w:spacing w:val="-13"/>
          <w:sz w:val="28"/>
          <w:szCs w:val="28"/>
        </w:rPr>
        <w:t>.</w:t>
      </w:r>
      <w:proofErr w:type="spellStart"/>
      <w:r w:rsidRPr="009C10A3">
        <w:rPr>
          <w:color w:val="000000"/>
          <w:spacing w:val="-13"/>
          <w:sz w:val="28"/>
          <w:szCs w:val="28"/>
          <w:lang w:val="en-US"/>
        </w:rPr>
        <w:t>su</w:t>
      </w:r>
      <w:proofErr w:type="spellEnd"/>
      <w:r w:rsidRPr="009C10A3">
        <w:rPr>
          <w:color w:val="000000"/>
          <w:spacing w:val="-13"/>
          <w:sz w:val="28"/>
          <w:szCs w:val="28"/>
        </w:rPr>
        <w:t xml:space="preserve"> </w:t>
      </w:r>
      <w:r w:rsidRPr="009C10A3">
        <w:rPr>
          <w:color w:val="000000"/>
          <w:spacing w:val="-4"/>
          <w:sz w:val="28"/>
          <w:szCs w:val="28"/>
        </w:rPr>
        <w:t xml:space="preserve">(далее - сайт) специализированную страницу «Открытые данные» и </w:t>
      </w:r>
      <w:proofErr w:type="gramStart"/>
      <w:r w:rsidRPr="009C10A3">
        <w:rPr>
          <w:color w:val="000000"/>
          <w:spacing w:val="-9"/>
          <w:sz w:val="28"/>
          <w:szCs w:val="28"/>
        </w:rPr>
        <w:t>разместить Реестр</w:t>
      </w:r>
      <w:proofErr w:type="gramEnd"/>
      <w:r w:rsidRPr="009C10A3">
        <w:rPr>
          <w:color w:val="000000"/>
          <w:spacing w:val="-9"/>
          <w:sz w:val="28"/>
          <w:szCs w:val="28"/>
        </w:rPr>
        <w:t>.</w:t>
      </w:r>
    </w:p>
    <w:p w:rsidR="009C10A3" w:rsidRPr="009C10A3" w:rsidRDefault="009C10A3" w:rsidP="009C10A3">
      <w:pPr>
        <w:shd w:val="clear" w:color="auto" w:fill="FFFFFF"/>
        <w:ind w:left="10" w:right="-1" w:firstLine="658"/>
        <w:jc w:val="both"/>
        <w:rPr>
          <w:color w:val="000000"/>
          <w:spacing w:val="-14"/>
          <w:sz w:val="28"/>
          <w:szCs w:val="28"/>
        </w:rPr>
      </w:pPr>
      <w:r w:rsidRPr="009C10A3">
        <w:rPr>
          <w:color w:val="000000"/>
          <w:spacing w:val="-9"/>
          <w:sz w:val="28"/>
          <w:szCs w:val="28"/>
        </w:rPr>
        <w:t>3. Руководителю муниципального казенного учреждения культуры (Скороходов С.И.) в срок до 30 мая 20106 года предоставить информацию в администрацию Александровского сельсовета по форме согласно приложению № 1</w:t>
      </w:r>
    </w:p>
    <w:p w:rsidR="006D39FA" w:rsidRPr="009C10A3" w:rsidRDefault="009C10A3" w:rsidP="009C10A3">
      <w:pPr>
        <w:pStyle w:val="a5"/>
        <w:spacing w:before="0"/>
        <w:ind w:right="-1" w:firstLine="720"/>
        <w:jc w:val="both"/>
        <w:rPr>
          <w:sz w:val="28"/>
          <w:szCs w:val="28"/>
        </w:rPr>
      </w:pPr>
      <w:r w:rsidRPr="009C10A3">
        <w:rPr>
          <w:sz w:val="28"/>
          <w:szCs w:val="28"/>
        </w:rPr>
        <w:t>3</w:t>
      </w:r>
      <w:r w:rsidR="006D39FA" w:rsidRPr="009C10A3">
        <w:rPr>
          <w:sz w:val="28"/>
          <w:szCs w:val="28"/>
        </w:rPr>
        <w:t xml:space="preserve">. </w:t>
      </w:r>
      <w:proofErr w:type="gramStart"/>
      <w:r w:rsidR="006D39FA" w:rsidRPr="009C10A3">
        <w:rPr>
          <w:sz w:val="28"/>
          <w:szCs w:val="28"/>
        </w:rPr>
        <w:t>Контроль за</w:t>
      </w:r>
      <w:proofErr w:type="gramEnd"/>
      <w:r w:rsidR="006D39FA" w:rsidRPr="009C10A3">
        <w:rPr>
          <w:sz w:val="28"/>
          <w:szCs w:val="28"/>
        </w:rPr>
        <w:t xml:space="preserve"> выполнением постановления оставляю за собой.</w:t>
      </w:r>
    </w:p>
    <w:p w:rsidR="009C10A3" w:rsidRDefault="009C10A3" w:rsidP="009C10A3">
      <w:pPr>
        <w:pStyle w:val="a5"/>
        <w:spacing w:before="0"/>
        <w:ind w:right="-1" w:firstLine="720"/>
        <w:jc w:val="both"/>
        <w:rPr>
          <w:sz w:val="28"/>
          <w:szCs w:val="28"/>
        </w:rPr>
      </w:pPr>
      <w:r w:rsidRPr="009C10A3">
        <w:rPr>
          <w:sz w:val="28"/>
          <w:szCs w:val="28"/>
        </w:rPr>
        <w:t>4</w:t>
      </w:r>
      <w:r w:rsidR="006D39FA" w:rsidRPr="009C10A3">
        <w:rPr>
          <w:sz w:val="28"/>
          <w:szCs w:val="28"/>
        </w:rPr>
        <w:t>. Постановление вступает в силу со дня подписания.</w:t>
      </w:r>
    </w:p>
    <w:p w:rsidR="009C10A3" w:rsidRDefault="009C10A3" w:rsidP="009C10A3">
      <w:pPr>
        <w:pStyle w:val="a5"/>
        <w:spacing w:before="0"/>
        <w:ind w:right="-1" w:firstLine="720"/>
        <w:jc w:val="both"/>
        <w:rPr>
          <w:sz w:val="28"/>
          <w:szCs w:val="28"/>
        </w:rPr>
      </w:pPr>
    </w:p>
    <w:p w:rsidR="007D434C" w:rsidRPr="00794A24" w:rsidRDefault="004E66FD" w:rsidP="009C10A3">
      <w:pPr>
        <w:pStyle w:val="a5"/>
        <w:spacing w:before="0"/>
        <w:ind w:right="-1" w:firstLine="720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4E66FD" w:rsidRDefault="004E66FD" w:rsidP="007D434C">
      <w:pPr>
        <w:jc w:val="both"/>
        <w:rPr>
          <w:b/>
          <w:bCs/>
        </w:rPr>
      </w:pPr>
    </w:p>
    <w:p w:rsidR="00CB79E1" w:rsidRDefault="00CB79E1" w:rsidP="009C10A3">
      <w:pPr>
        <w:shd w:val="clear" w:color="auto" w:fill="FFFFFF"/>
        <w:spacing w:line="312" w:lineRule="exact"/>
        <w:ind w:left="7008"/>
        <w:rPr>
          <w:color w:val="000000"/>
          <w:spacing w:val="-1"/>
          <w:w w:val="94"/>
          <w:sz w:val="28"/>
          <w:szCs w:val="28"/>
        </w:rPr>
      </w:pPr>
    </w:p>
    <w:p w:rsidR="009C10A3" w:rsidRPr="00CB79E1" w:rsidRDefault="009C10A3" w:rsidP="009C10A3">
      <w:pPr>
        <w:shd w:val="clear" w:color="auto" w:fill="FFFFFF"/>
        <w:spacing w:line="312" w:lineRule="exact"/>
        <w:ind w:left="7008"/>
        <w:rPr>
          <w:sz w:val="28"/>
          <w:szCs w:val="28"/>
        </w:rPr>
      </w:pPr>
      <w:r w:rsidRPr="00CB79E1">
        <w:rPr>
          <w:color w:val="000000"/>
          <w:spacing w:val="-1"/>
          <w:w w:val="94"/>
          <w:sz w:val="28"/>
          <w:szCs w:val="28"/>
        </w:rPr>
        <w:lastRenderedPageBreak/>
        <w:t>УТВЕРЖДЕН</w:t>
      </w:r>
    </w:p>
    <w:p w:rsidR="009C10A3" w:rsidRPr="00CB79E1" w:rsidRDefault="009C10A3" w:rsidP="009C10A3">
      <w:pPr>
        <w:shd w:val="clear" w:color="auto" w:fill="FFFFFF"/>
        <w:spacing w:line="312" w:lineRule="exact"/>
        <w:ind w:left="6043" w:right="518"/>
        <w:rPr>
          <w:color w:val="000000"/>
          <w:spacing w:val="-20"/>
          <w:w w:val="94"/>
          <w:sz w:val="28"/>
          <w:szCs w:val="28"/>
        </w:rPr>
      </w:pPr>
      <w:r w:rsidRPr="00CB79E1">
        <w:rPr>
          <w:color w:val="000000"/>
          <w:spacing w:val="-2"/>
          <w:w w:val="94"/>
          <w:sz w:val="28"/>
          <w:szCs w:val="28"/>
        </w:rPr>
        <w:t xml:space="preserve">постановлением </w:t>
      </w:r>
      <w:r w:rsidR="00CB79E1">
        <w:rPr>
          <w:color w:val="000000"/>
          <w:spacing w:val="-2"/>
          <w:w w:val="94"/>
          <w:sz w:val="28"/>
          <w:szCs w:val="28"/>
        </w:rPr>
        <w:t xml:space="preserve">Главы </w:t>
      </w:r>
      <w:r w:rsidRPr="00CB79E1">
        <w:rPr>
          <w:color w:val="000000"/>
          <w:spacing w:val="-20"/>
          <w:w w:val="94"/>
          <w:sz w:val="28"/>
          <w:szCs w:val="28"/>
        </w:rPr>
        <w:t xml:space="preserve">Александровского </w:t>
      </w:r>
      <w:r w:rsidR="00CB79E1">
        <w:rPr>
          <w:color w:val="000000"/>
          <w:spacing w:val="-20"/>
          <w:w w:val="94"/>
          <w:sz w:val="28"/>
          <w:szCs w:val="28"/>
        </w:rPr>
        <w:t xml:space="preserve"> </w:t>
      </w:r>
      <w:r w:rsidRPr="00CB79E1">
        <w:rPr>
          <w:color w:val="000000"/>
          <w:spacing w:val="-20"/>
          <w:w w:val="94"/>
          <w:sz w:val="28"/>
          <w:szCs w:val="28"/>
        </w:rPr>
        <w:t>сельсовета</w:t>
      </w:r>
    </w:p>
    <w:p w:rsidR="009C10A3" w:rsidRPr="00CB79E1" w:rsidRDefault="009C10A3" w:rsidP="009C10A3">
      <w:pPr>
        <w:shd w:val="clear" w:color="auto" w:fill="FFFFFF"/>
        <w:spacing w:line="312" w:lineRule="exact"/>
        <w:ind w:left="6043" w:right="518"/>
        <w:rPr>
          <w:sz w:val="28"/>
          <w:szCs w:val="28"/>
        </w:rPr>
      </w:pPr>
      <w:r w:rsidRPr="00CB79E1">
        <w:rPr>
          <w:color w:val="000000"/>
          <w:spacing w:val="-12"/>
          <w:w w:val="94"/>
          <w:sz w:val="28"/>
          <w:szCs w:val="28"/>
        </w:rPr>
        <w:t xml:space="preserve"> 25.05.2016 №15</w:t>
      </w:r>
    </w:p>
    <w:p w:rsidR="009C10A3" w:rsidRPr="00CB79E1" w:rsidRDefault="009C10A3" w:rsidP="00CB79E1">
      <w:pPr>
        <w:shd w:val="clear" w:color="auto" w:fill="FFFFFF"/>
        <w:spacing w:before="902" w:line="307" w:lineRule="exact"/>
        <w:jc w:val="center"/>
        <w:rPr>
          <w:sz w:val="28"/>
          <w:szCs w:val="28"/>
        </w:rPr>
      </w:pPr>
      <w:r w:rsidRPr="00CB79E1">
        <w:rPr>
          <w:color w:val="000000"/>
          <w:spacing w:val="-12"/>
          <w:sz w:val="28"/>
          <w:szCs w:val="28"/>
        </w:rPr>
        <w:t>Реестр</w:t>
      </w:r>
    </w:p>
    <w:p w:rsidR="009C10A3" w:rsidRPr="00CB79E1" w:rsidRDefault="009C10A3" w:rsidP="00CB79E1">
      <w:pPr>
        <w:shd w:val="clear" w:color="auto" w:fill="FFFFFF"/>
        <w:spacing w:line="307" w:lineRule="exact"/>
        <w:ind w:right="480" w:hanging="130"/>
        <w:jc w:val="center"/>
        <w:rPr>
          <w:sz w:val="28"/>
          <w:szCs w:val="28"/>
        </w:rPr>
      </w:pPr>
      <w:r w:rsidRPr="00CB79E1">
        <w:rPr>
          <w:color w:val="000000"/>
          <w:spacing w:val="-8"/>
          <w:sz w:val="28"/>
          <w:szCs w:val="28"/>
        </w:rPr>
        <w:t xml:space="preserve">открытых данных администрации </w:t>
      </w:r>
      <w:r w:rsidR="00CB79E1" w:rsidRPr="00CB79E1">
        <w:rPr>
          <w:color w:val="000000"/>
          <w:spacing w:val="-8"/>
          <w:sz w:val="28"/>
          <w:szCs w:val="28"/>
        </w:rPr>
        <w:t xml:space="preserve">Александровского сельсовета </w:t>
      </w:r>
      <w:proofErr w:type="spellStart"/>
      <w:r w:rsidR="00CB79E1" w:rsidRPr="00CB79E1">
        <w:rPr>
          <w:color w:val="000000"/>
          <w:spacing w:val="-8"/>
          <w:sz w:val="28"/>
          <w:szCs w:val="28"/>
        </w:rPr>
        <w:t>Нижнеингашского</w:t>
      </w:r>
      <w:proofErr w:type="spellEnd"/>
      <w:r w:rsidR="00CB79E1" w:rsidRPr="00CB79E1">
        <w:rPr>
          <w:color w:val="000000"/>
          <w:spacing w:val="-8"/>
          <w:sz w:val="28"/>
          <w:szCs w:val="28"/>
        </w:rPr>
        <w:t xml:space="preserve"> района Красноярского края</w:t>
      </w:r>
      <w:r w:rsidRPr="00CB79E1">
        <w:rPr>
          <w:color w:val="000000"/>
          <w:spacing w:val="-8"/>
          <w:sz w:val="28"/>
          <w:szCs w:val="28"/>
        </w:rPr>
        <w:t>, подлежащих размещению в информационно-телекоммуникационной сети «Интернет»</w:t>
      </w:r>
    </w:p>
    <w:p w:rsidR="009C10A3" w:rsidRPr="00CB79E1" w:rsidRDefault="00CB79E1" w:rsidP="00CB79E1">
      <w:pPr>
        <w:shd w:val="clear" w:color="auto" w:fill="FFFFFF"/>
        <w:spacing w:before="590" w:line="307" w:lineRule="exact"/>
        <w:ind w:right="480" w:firstLine="35"/>
        <w:rPr>
          <w:sz w:val="28"/>
          <w:szCs w:val="28"/>
        </w:rPr>
      </w:pPr>
      <w:r w:rsidRPr="00CB79E1">
        <w:rPr>
          <w:color w:val="000000"/>
          <w:spacing w:val="-4"/>
          <w:sz w:val="28"/>
          <w:szCs w:val="28"/>
        </w:rPr>
        <w:t>1.</w:t>
      </w:r>
      <w:r w:rsidR="009C10A3" w:rsidRPr="00CB79E1">
        <w:rPr>
          <w:color w:val="000000"/>
          <w:spacing w:val="-4"/>
          <w:sz w:val="28"/>
          <w:szCs w:val="28"/>
        </w:rPr>
        <w:t xml:space="preserve">      Перечень        структурных        подразделений        администрации </w:t>
      </w:r>
      <w:r w:rsidRPr="00CB79E1">
        <w:rPr>
          <w:color w:val="000000"/>
          <w:spacing w:val="-4"/>
          <w:sz w:val="28"/>
          <w:szCs w:val="28"/>
        </w:rPr>
        <w:t>Александровского сельсовета</w:t>
      </w:r>
      <w:r w:rsidR="009C10A3" w:rsidRPr="00CB79E1">
        <w:rPr>
          <w:color w:val="000000"/>
          <w:spacing w:val="-4"/>
          <w:sz w:val="28"/>
          <w:szCs w:val="28"/>
        </w:rPr>
        <w:t>.</w:t>
      </w:r>
    </w:p>
    <w:p w:rsidR="009C10A3" w:rsidRPr="00CB79E1" w:rsidRDefault="009C10A3" w:rsidP="00CB79E1">
      <w:pPr>
        <w:shd w:val="clear" w:color="auto" w:fill="FFFFFF"/>
        <w:spacing w:line="307" w:lineRule="exact"/>
        <w:ind w:right="480" w:firstLine="35"/>
        <w:rPr>
          <w:sz w:val="28"/>
          <w:szCs w:val="28"/>
        </w:rPr>
      </w:pPr>
      <w:r w:rsidRPr="00CB79E1">
        <w:rPr>
          <w:color w:val="000000"/>
          <w:spacing w:val="-6"/>
          <w:sz w:val="28"/>
          <w:szCs w:val="28"/>
        </w:rPr>
        <w:t xml:space="preserve">2.       </w:t>
      </w:r>
      <w:r w:rsidR="00CB79E1" w:rsidRPr="00CB79E1">
        <w:rPr>
          <w:color w:val="000000"/>
          <w:w w:val="94"/>
          <w:sz w:val="28"/>
          <w:szCs w:val="28"/>
        </w:rPr>
        <w:t>Перечень муниципальных учреждений культуру Александровского сельсовета</w:t>
      </w:r>
    </w:p>
    <w:p w:rsidR="009C10A3" w:rsidRPr="00CB79E1" w:rsidRDefault="009C10A3" w:rsidP="00CB79E1">
      <w:pPr>
        <w:shd w:val="clear" w:color="auto" w:fill="FFFFFF"/>
        <w:spacing w:line="307" w:lineRule="exact"/>
        <w:ind w:right="480" w:firstLine="35"/>
        <w:rPr>
          <w:sz w:val="28"/>
          <w:szCs w:val="28"/>
        </w:rPr>
      </w:pPr>
    </w:p>
    <w:p w:rsidR="004E66FD" w:rsidRPr="00CB79E1" w:rsidRDefault="004E66FD" w:rsidP="00CB79E1">
      <w:pPr>
        <w:ind w:firstLine="35"/>
        <w:jc w:val="both"/>
        <w:rPr>
          <w:b/>
          <w:bCs/>
          <w:sz w:val="28"/>
          <w:szCs w:val="28"/>
        </w:rPr>
      </w:pPr>
    </w:p>
    <w:p w:rsidR="004E66FD" w:rsidRPr="00CB79E1" w:rsidRDefault="004E66FD" w:rsidP="007D434C">
      <w:pPr>
        <w:jc w:val="both"/>
        <w:rPr>
          <w:b/>
          <w:bCs/>
          <w:sz w:val="28"/>
          <w:szCs w:val="28"/>
        </w:rPr>
      </w:pPr>
    </w:p>
    <w:p w:rsidR="004E66FD" w:rsidRPr="00CB79E1" w:rsidRDefault="004E66FD" w:rsidP="007D434C">
      <w:pPr>
        <w:jc w:val="both"/>
        <w:rPr>
          <w:b/>
          <w:bCs/>
          <w:sz w:val="28"/>
          <w:szCs w:val="28"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E66FD" w:rsidRDefault="004E66FD" w:rsidP="007D434C">
      <w:pPr>
        <w:jc w:val="both"/>
        <w:rPr>
          <w:b/>
          <w:bCs/>
        </w:rPr>
      </w:pPr>
    </w:p>
    <w:p w:rsidR="004054C3" w:rsidRDefault="004054C3" w:rsidP="007D434C">
      <w:pPr>
        <w:jc w:val="both"/>
        <w:rPr>
          <w:b/>
          <w:bCs/>
        </w:rPr>
        <w:sectPr w:rsidR="004054C3" w:rsidSect="009C10A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B79E1" w:rsidRDefault="00CB79E1" w:rsidP="00CB79E1">
      <w:pPr>
        <w:shd w:val="clear" w:color="auto" w:fill="FFFFFF"/>
        <w:spacing w:line="307" w:lineRule="exact"/>
        <w:ind w:left="10901"/>
      </w:pPr>
      <w:r>
        <w:rPr>
          <w:color w:val="909090"/>
          <w:spacing w:val="-16"/>
          <w:sz w:val="28"/>
          <w:szCs w:val="28"/>
        </w:rPr>
        <w:lastRenderedPageBreak/>
        <w:t>Приложение № 1</w:t>
      </w:r>
    </w:p>
    <w:p w:rsidR="00CB79E1" w:rsidRDefault="00CB79E1" w:rsidP="00CB79E1">
      <w:pPr>
        <w:shd w:val="clear" w:color="auto" w:fill="FFFFFF"/>
        <w:spacing w:line="307" w:lineRule="exact"/>
        <w:ind w:left="9902"/>
      </w:pPr>
      <w:r>
        <w:rPr>
          <w:color w:val="909090"/>
          <w:spacing w:val="-1"/>
          <w:sz w:val="26"/>
          <w:szCs w:val="26"/>
        </w:rPr>
        <w:t>к постановлению Главы Александровского сельсовета</w:t>
      </w:r>
    </w:p>
    <w:p w:rsidR="00CB79E1" w:rsidRDefault="00CB79E1" w:rsidP="00CB79E1">
      <w:pPr>
        <w:shd w:val="clear" w:color="auto" w:fill="FFFFFF"/>
        <w:spacing w:before="5" w:line="307" w:lineRule="exact"/>
        <w:ind w:left="9893"/>
      </w:pPr>
      <w:r>
        <w:rPr>
          <w:color w:val="909090"/>
          <w:spacing w:val="-3"/>
          <w:w w:val="90"/>
          <w:sz w:val="28"/>
          <w:szCs w:val="28"/>
        </w:rPr>
        <w:t xml:space="preserve">от 25.05.2016 № </w:t>
      </w:r>
      <w:r>
        <w:rPr>
          <w:color w:val="909090"/>
          <w:spacing w:val="27"/>
          <w:w w:val="90"/>
          <w:sz w:val="28"/>
          <w:szCs w:val="28"/>
        </w:rPr>
        <w:t>15</w:t>
      </w:r>
    </w:p>
    <w:p w:rsidR="00CB79E1" w:rsidRDefault="00CB79E1" w:rsidP="00CB79E1">
      <w:pPr>
        <w:shd w:val="clear" w:color="auto" w:fill="FFFFFF"/>
        <w:spacing w:before="936"/>
        <w:ind w:left="34"/>
        <w:jc w:val="center"/>
      </w:pPr>
      <w:r>
        <w:rPr>
          <w:color w:val="909090"/>
          <w:spacing w:val="-12"/>
          <w:sz w:val="28"/>
          <w:szCs w:val="28"/>
        </w:rPr>
        <w:t>Сведения о структурных подразделениях администрации и муниципальных учреждениях</w:t>
      </w:r>
    </w:p>
    <w:p w:rsidR="00CB79E1" w:rsidRDefault="00CB79E1" w:rsidP="00CB79E1">
      <w:pPr>
        <w:shd w:val="clear" w:color="auto" w:fill="FFFFFF"/>
        <w:spacing w:before="5" w:after="154"/>
        <w:ind w:left="19"/>
        <w:jc w:val="center"/>
      </w:pPr>
      <w:r>
        <w:rPr>
          <w:color w:val="909090"/>
          <w:spacing w:val="-12"/>
          <w:sz w:val="28"/>
          <w:szCs w:val="28"/>
        </w:rPr>
        <w:t>Александровского сельсовета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286"/>
        <w:gridCol w:w="1248"/>
        <w:gridCol w:w="1258"/>
        <w:gridCol w:w="1286"/>
        <w:gridCol w:w="1229"/>
        <w:gridCol w:w="1296"/>
        <w:gridCol w:w="1248"/>
        <w:gridCol w:w="1277"/>
        <w:gridCol w:w="1286"/>
        <w:gridCol w:w="1277"/>
      </w:tblGrid>
      <w:tr w:rsidR="00CB79E1" w:rsidTr="00A80401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3"/>
                <w:sz w:val="21"/>
                <w:szCs w:val="21"/>
              </w:rPr>
              <w:t>Полное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5"/>
                <w:sz w:val="19"/>
                <w:szCs w:val="19"/>
              </w:rPr>
              <w:t>наименован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8"/>
                <w:sz w:val="12"/>
                <w:szCs w:val="12"/>
              </w:rPr>
              <w:t>НС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3"/>
                <w:sz w:val="19"/>
                <w:szCs w:val="19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7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4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4"/>
                <w:sz w:val="21"/>
                <w:szCs w:val="21"/>
              </w:rPr>
              <w:t>Сокращенно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е 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наименован </w:t>
            </w:r>
            <w:r>
              <w:rPr>
                <w:color w:val="000000"/>
                <w:spacing w:val="-17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000000"/>
                <w:spacing w:val="-12"/>
                <w:sz w:val="21"/>
                <w:szCs w:val="21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>подразделен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5"/>
                <w:sz w:val="19"/>
                <w:szCs w:val="19"/>
              </w:rPr>
              <w:t>им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z w:val="19"/>
                <w:szCs w:val="19"/>
              </w:rPr>
              <w:t>ьного</w:t>
            </w:r>
            <w:proofErr w:type="spellEnd"/>
            <w:proofErr w:type="gramEnd"/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sz w:val="19"/>
                <w:szCs w:val="19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>Фамилия.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должность </w:t>
            </w:r>
            <w:proofErr w:type="spellStart"/>
            <w:r>
              <w:rPr>
                <w:color w:val="000000"/>
                <w:spacing w:val="-1"/>
                <w:w w:val="86"/>
                <w:sz w:val="21"/>
                <w:szCs w:val="21"/>
              </w:rPr>
              <w:t>руководигел</w:t>
            </w:r>
            <w:proofErr w:type="spellEnd"/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я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5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w w:val="85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4"/>
                <w:w w:val="93"/>
                <w:sz w:val="21"/>
                <w:szCs w:val="21"/>
              </w:rPr>
              <w:t>Фамилш</w:t>
            </w:r>
            <w:proofErr w:type="spellEnd"/>
            <w:r>
              <w:rPr>
                <w:color w:val="000000"/>
                <w:spacing w:val="-4"/>
                <w:w w:val="9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15"/>
                <w:w w:val="93"/>
                <w:sz w:val="21"/>
                <w:szCs w:val="21"/>
              </w:rPr>
              <w:t xml:space="preserve">имя, </w:t>
            </w:r>
            <w:r>
              <w:rPr>
                <w:color w:val="000000"/>
                <w:spacing w:val="-8"/>
                <w:w w:val="93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7"/>
                <w:w w:val="93"/>
                <w:sz w:val="21"/>
                <w:szCs w:val="21"/>
              </w:rPr>
              <w:t xml:space="preserve">должность </w:t>
            </w:r>
            <w:r>
              <w:rPr>
                <w:color w:val="000000"/>
                <w:spacing w:val="-9"/>
                <w:w w:val="93"/>
                <w:sz w:val="21"/>
                <w:szCs w:val="21"/>
              </w:rPr>
              <w:t xml:space="preserve">заместителя </w:t>
            </w:r>
            <w:r>
              <w:rPr>
                <w:color w:val="000000"/>
                <w:spacing w:val="-10"/>
                <w:w w:val="93"/>
                <w:sz w:val="21"/>
                <w:szCs w:val="21"/>
              </w:rPr>
              <w:t>руководите</w:t>
            </w:r>
            <w:proofErr w:type="gramStart"/>
            <w:r>
              <w:rPr>
                <w:color w:val="000000"/>
                <w:spacing w:val="-10"/>
                <w:w w:val="93"/>
                <w:sz w:val="21"/>
                <w:szCs w:val="21"/>
              </w:rPr>
              <w:t>;!</w:t>
            </w:r>
            <w:proofErr w:type="gramEnd"/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я </w:t>
            </w:r>
            <w:proofErr w:type="spellStart"/>
            <w:r>
              <w:rPr>
                <w:color w:val="000000"/>
                <w:spacing w:val="-15"/>
                <w:sz w:val="21"/>
                <w:szCs w:val="21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4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4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(муниципал</w:t>
            </w:r>
            <w:proofErr w:type="gramEnd"/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w w:val="85"/>
                <w:sz w:val="15"/>
                <w:szCs w:val="15"/>
              </w:rPr>
              <w:t>ЬН01 0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16"/>
                <w:sz w:val="21"/>
                <w:szCs w:val="21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Описание 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задач и 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функции </w:t>
            </w:r>
            <w:proofErr w:type="spellStart"/>
            <w:r>
              <w:rPr>
                <w:color w:val="000000"/>
                <w:spacing w:val="-2"/>
                <w:sz w:val="19"/>
                <w:szCs w:val="19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8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8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8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2"/>
                <w:w w:val="84"/>
                <w:sz w:val="21"/>
                <w:szCs w:val="21"/>
              </w:rPr>
              <w:t xml:space="preserve">Почтовый адрес </w:t>
            </w:r>
            <w:proofErr w:type="spellStart"/>
            <w:r>
              <w:rPr>
                <w:color w:val="000000"/>
                <w:w w:val="84"/>
                <w:sz w:val="21"/>
                <w:szCs w:val="21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w w:val="83"/>
                <w:sz w:val="21"/>
                <w:szCs w:val="21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7"/>
                <w:w w:val="83"/>
                <w:sz w:val="21"/>
                <w:szCs w:val="21"/>
              </w:rPr>
              <w:t>ия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21" w:lineRule="exact"/>
            </w:pPr>
            <w:proofErr w:type="gramStart"/>
            <w:r>
              <w:rPr>
                <w:color w:val="000000"/>
                <w:spacing w:val="-9"/>
                <w:sz w:val="19"/>
                <w:szCs w:val="19"/>
              </w:rPr>
              <w:t>(муниципал</w:t>
            </w:r>
            <w:proofErr w:type="gramEnd"/>
          </w:p>
          <w:p w:rsidR="00CB79E1" w:rsidRDefault="00CB79E1" w:rsidP="008A49EB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6"/>
                <w:w w:val="102"/>
                <w:sz w:val="12"/>
                <w:szCs w:val="12"/>
              </w:rPr>
              <w:t>Ы-10ГО</w:t>
            </w:r>
          </w:p>
          <w:p w:rsidR="00CB79E1" w:rsidRDefault="00CB79E1" w:rsidP="008A49EB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84"/>
                <w:sz w:val="21"/>
                <w:szCs w:val="21"/>
              </w:rPr>
              <w:t>учреждения)</w:t>
            </w:r>
          </w:p>
          <w:p w:rsidR="00CB79E1" w:rsidRDefault="00CB79E1" w:rsidP="008A49EB">
            <w:pPr>
              <w:shd w:val="clear" w:color="auto" w:fill="FFFFFF"/>
              <w:spacing w:line="221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 xml:space="preserve">Адреса электронной </w:t>
            </w:r>
            <w:r>
              <w:rPr>
                <w:color w:val="000000"/>
                <w:spacing w:val="-5"/>
                <w:w w:val="89"/>
                <w:sz w:val="21"/>
                <w:szCs w:val="21"/>
              </w:rPr>
              <w:t xml:space="preserve">почты </w:t>
            </w:r>
            <w:proofErr w:type="spellStart"/>
            <w:r>
              <w:rPr>
                <w:color w:val="000000"/>
                <w:w w:val="89"/>
                <w:sz w:val="21"/>
                <w:szCs w:val="21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  <w:r>
              <w:rPr>
                <w:color w:val="000000"/>
                <w:spacing w:val="-1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7"/>
                <w:w w:val="88"/>
                <w:sz w:val="21"/>
                <w:szCs w:val="21"/>
              </w:rPr>
              <w:t>Номера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w w:val="88"/>
                <w:sz w:val="21"/>
                <w:szCs w:val="21"/>
              </w:rPr>
              <w:t xml:space="preserve">факсов </w:t>
            </w:r>
            <w:proofErr w:type="spellStart"/>
            <w:r>
              <w:rPr>
                <w:color w:val="000000"/>
                <w:spacing w:val="-1"/>
                <w:w w:val="88"/>
                <w:sz w:val="21"/>
                <w:szCs w:val="21"/>
              </w:rPr>
              <w:t>структурног</w:t>
            </w:r>
            <w:proofErr w:type="spellEnd"/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sz w:val="19"/>
                <w:szCs w:val="19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7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7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12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6"/>
                <w:sz w:val="19"/>
                <w:szCs w:val="19"/>
              </w:rPr>
              <w:t>учреждения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>Номера</w:t>
            </w:r>
          </w:p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9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3"/>
                <w:w w:val="89"/>
                <w:sz w:val="21"/>
                <w:szCs w:val="21"/>
              </w:rPr>
              <w:t>структурно: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sz w:val="21"/>
                <w:szCs w:val="21"/>
              </w:rPr>
              <w:t>ия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Другие, </w:t>
            </w:r>
            <w:r>
              <w:rPr>
                <w:color w:val="000000"/>
                <w:spacing w:val="-8"/>
                <w:w w:val="90"/>
                <w:sz w:val="21"/>
                <w:szCs w:val="21"/>
              </w:rPr>
              <w:t xml:space="preserve">номера </w:t>
            </w: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5"/>
                <w:w w:val="90"/>
                <w:sz w:val="21"/>
                <w:szCs w:val="21"/>
              </w:rPr>
              <w:t>структур: юг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8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Адреса </w:t>
            </w:r>
            <w:r>
              <w:rPr>
                <w:color w:val="000000"/>
                <w:w w:val="86"/>
                <w:sz w:val="21"/>
                <w:szCs w:val="21"/>
              </w:rPr>
              <w:t>сайтов</w:t>
            </w:r>
          </w:p>
          <w:p w:rsidR="00CB79E1" w:rsidRDefault="00CB79E1" w:rsidP="008A49EB">
            <w:pPr>
              <w:shd w:val="clear" w:color="auto" w:fill="FFFFFF"/>
              <w:spacing w:line="230" w:lineRule="exact"/>
            </w:pPr>
            <w:proofErr w:type="spellStart"/>
            <w:r>
              <w:rPr>
                <w:color w:val="000000"/>
                <w:w w:val="108"/>
                <w:sz w:val="17"/>
                <w:szCs w:val="17"/>
              </w:rPr>
              <w:t>структурног</w:t>
            </w:r>
            <w:proofErr w:type="spellEnd"/>
            <w:r>
              <w:rPr>
                <w:color w:val="000000"/>
                <w:w w:val="108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0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6"/>
                <w:sz w:val="19"/>
                <w:szCs w:val="19"/>
              </w:rPr>
              <w:t>ия</w:t>
            </w:r>
            <w:proofErr w:type="spellEnd"/>
          </w:p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(муниципал </w:t>
            </w:r>
            <w:proofErr w:type="spellStart"/>
            <w:r>
              <w:rPr>
                <w:color w:val="000000"/>
                <w:spacing w:val="-11"/>
                <w:sz w:val="19"/>
                <w:szCs w:val="19"/>
              </w:rPr>
              <w:t>ьного</w:t>
            </w:r>
            <w:proofErr w:type="spellEnd"/>
            <w:r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учреждения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spellStart"/>
            <w:r>
              <w:rPr>
                <w:color w:val="000000"/>
                <w:spacing w:val="-4"/>
                <w:sz w:val="19"/>
                <w:szCs w:val="19"/>
              </w:rPr>
              <w:t>шшиг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!-</w:t>
            </w:r>
            <w:proofErr w:type="gramEnd"/>
            <w:r>
              <w:rPr>
                <w:color w:val="000000"/>
                <w:spacing w:val="-9"/>
                <w:sz w:val="19"/>
                <w:szCs w:val="19"/>
              </w:rPr>
              <w:t>ссылка</w:t>
            </w:r>
            <w:proofErr w:type="spellEnd"/>
            <w:r>
              <w:rPr>
                <w:color w:val="000000"/>
                <w:spacing w:val="-9"/>
                <w:sz w:val="19"/>
                <w:szCs w:val="19"/>
              </w:rPr>
              <w:t xml:space="preserve"> в </w:t>
            </w:r>
            <w:r>
              <w:rPr>
                <w:color w:val="000000"/>
                <w:spacing w:val="-12"/>
                <w:sz w:val="19"/>
                <w:szCs w:val="19"/>
              </w:rPr>
              <w:t>Интернете)</w:t>
            </w:r>
          </w:p>
          <w:p w:rsidR="00CB79E1" w:rsidRDefault="00CB79E1" w:rsidP="008A49EB">
            <w:pPr>
              <w:shd w:val="clear" w:color="auto" w:fill="FFFFFF"/>
              <w:spacing w:line="216" w:lineRule="exact"/>
            </w:pPr>
          </w:p>
        </w:tc>
      </w:tr>
      <w:tr w:rsidR="00CB79E1" w:rsidTr="008A49E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5            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7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8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10</w:t>
            </w: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  <w:lang w:val="en-US"/>
              </w:rPr>
              <w:t>II</w:t>
            </w:r>
          </w:p>
          <w:p w:rsidR="00CB79E1" w:rsidRDefault="00CB79E1" w:rsidP="008A49EB">
            <w:pPr>
              <w:shd w:val="clear" w:color="auto" w:fill="FFFFFF"/>
            </w:pPr>
          </w:p>
        </w:tc>
      </w:tr>
      <w:tr w:rsidR="00CB79E1" w:rsidTr="008A49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E1" w:rsidRDefault="00CB79E1" w:rsidP="008A49EB">
            <w:pPr>
              <w:shd w:val="clear" w:color="auto" w:fill="FFFFFF"/>
            </w:pPr>
          </w:p>
          <w:p w:rsidR="00CB79E1" w:rsidRDefault="00CB79E1" w:rsidP="008A49EB">
            <w:pPr>
              <w:shd w:val="clear" w:color="auto" w:fill="FFFFFF"/>
            </w:pPr>
          </w:p>
        </w:tc>
      </w:tr>
    </w:tbl>
    <w:p w:rsidR="00CB79E1" w:rsidRDefault="00CB79E1" w:rsidP="00CB79E1">
      <w:pPr>
        <w:sectPr w:rsidR="00CB79E1" w:rsidSect="00CB79E1">
          <w:pgSz w:w="16834" w:h="11909" w:orient="landscape"/>
          <w:pgMar w:top="1440" w:right="1424" w:bottom="360" w:left="1424" w:header="720" w:footer="720" w:gutter="0"/>
          <w:cols w:space="60"/>
          <w:noEndnote/>
        </w:sectPr>
      </w:pPr>
    </w:p>
    <w:p w:rsidR="00CB79E1" w:rsidRDefault="00CB79E1" w:rsidP="00CB79E1">
      <w:pPr>
        <w:framePr w:h="528" w:hSpace="38" w:vSpace="58" w:wrap="notBeside" w:vAnchor="text" w:hAnchor="margin" w:x="9087" w:y="1230"/>
      </w:pPr>
    </w:p>
    <w:p w:rsidR="00CB79E1" w:rsidRDefault="00CB79E1" w:rsidP="00CB79E1">
      <w:pPr>
        <w:framePr w:h="427" w:hRule="exact" w:hSpace="38" w:vSpace="58" w:wrap="notBeside" w:vAnchor="text" w:hAnchor="margin" w:x="9174" w:y="846"/>
        <w:shd w:val="clear" w:color="auto" w:fill="FFFFFF"/>
      </w:pPr>
    </w:p>
    <w:p w:rsidR="004E66FD" w:rsidRDefault="004E66FD" w:rsidP="00CB79E1">
      <w:pPr>
        <w:shd w:val="clear" w:color="auto" w:fill="FFFFFF"/>
        <w:spacing w:before="907" w:line="326" w:lineRule="exact"/>
        <w:rPr>
          <w:b/>
          <w:bCs/>
        </w:rPr>
      </w:pPr>
    </w:p>
    <w:sectPr w:rsidR="004E66FD" w:rsidSect="00CB79E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B1B61"/>
    <w:rsid w:val="00226F0A"/>
    <w:rsid w:val="002B537D"/>
    <w:rsid w:val="002D098D"/>
    <w:rsid w:val="00302C5E"/>
    <w:rsid w:val="0031742B"/>
    <w:rsid w:val="00385338"/>
    <w:rsid w:val="00387AAF"/>
    <w:rsid w:val="004054C3"/>
    <w:rsid w:val="004A3263"/>
    <w:rsid w:val="004C7E89"/>
    <w:rsid w:val="004E66FD"/>
    <w:rsid w:val="00540B14"/>
    <w:rsid w:val="00560A92"/>
    <w:rsid w:val="005C728D"/>
    <w:rsid w:val="005E2E8F"/>
    <w:rsid w:val="0060116D"/>
    <w:rsid w:val="0063704D"/>
    <w:rsid w:val="006825D4"/>
    <w:rsid w:val="006B6847"/>
    <w:rsid w:val="006D39FA"/>
    <w:rsid w:val="00743F7A"/>
    <w:rsid w:val="00794A24"/>
    <w:rsid w:val="007A3CC8"/>
    <w:rsid w:val="007D31CF"/>
    <w:rsid w:val="007D434C"/>
    <w:rsid w:val="007D62EF"/>
    <w:rsid w:val="007D6369"/>
    <w:rsid w:val="00814B83"/>
    <w:rsid w:val="008302B3"/>
    <w:rsid w:val="00831752"/>
    <w:rsid w:val="008A5D81"/>
    <w:rsid w:val="008D79C2"/>
    <w:rsid w:val="008F085B"/>
    <w:rsid w:val="0090743E"/>
    <w:rsid w:val="00916306"/>
    <w:rsid w:val="0092445C"/>
    <w:rsid w:val="009C10A3"/>
    <w:rsid w:val="00AA285E"/>
    <w:rsid w:val="00B871D5"/>
    <w:rsid w:val="00BF0508"/>
    <w:rsid w:val="00BF37C8"/>
    <w:rsid w:val="00C67040"/>
    <w:rsid w:val="00CB79E1"/>
    <w:rsid w:val="00D06546"/>
    <w:rsid w:val="00D11039"/>
    <w:rsid w:val="00D554AE"/>
    <w:rsid w:val="00E004B8"/>
    <w:rsid w:val="00E03182"/>
    <w:rsid w:val="00E5101C"/>
    <w:rsid w:val="00EB0E68"/>
    <w:rsid w:val="00EE2BC2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7A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subject/>
  <dc:creator>User</dc:creator>
  <cp:keywords/>
  <dc:description/>
  <cp:lastModifiedBy>111</cp:lastModifiedBy>
  <cp:revision>4</cp:revision>
  <cp:lastPrinted>2016-05-25T06:48:00Z</cp:lastPrinted>
  <dcterms:created xsi:type="dcterms:W3CDTF">2016-05-25T06:20:00Z</dcterms:created>
  <dcterms:modified xsi:type="dcterms:W3CDTF">2016-05-25T06:49:00Z</dcterms:modified>
</cp:coreProperties>
</file>