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B9" w:rsidRDefault="005A6DB9" w:rsidP="005A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5A6DB9" w:rsidRDefault="005A6DB9" w:rsidP="005A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обращений, поступивших в 2015 году </w:t>
      </w:r>
    </w:p>
    <w:p w:rsidR="005A6DB9" w:rsidRDefault="005A6DB9" w:rsidP="005A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администрацию Александровского сельсовета</w:t>
      </w:r>
    </w:p>
    <w:p w:rsidR="005A6DB9" w:rsidRDefault="005A6DB9" w:rsidP="005A6DB9">
      <w:pPr>
        <w:jc w:val="center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868"/>
        <w:gridCol w:w="1536"/>
        <w:gridCol w:w="1735"/>
        <w:gridCol w:w="809"/>
        <w:gridCol w:w="868"/>
        <w:gridCol w:w="1580"/>
        <w:gridCol w:w="1260"/>
      </w:tblGrid>
      <w:tr w:rsidR="005A6DB9" w:rsidTr="005A6DB9">
        <w:trPr>
          <w:cantSplit/>
        </w:trPr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Поступило обращений в 2014 г.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Поступило обращений в 2015 г.</w:t>
            </w:r>
          </w:p>
        </w:tc>
      </w:tr>
      <w:tr w:rsidR="005A6DB9" w:rsidTr="005A6DB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Письменно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В форме электронного документа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Устно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Письменно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В форме электронного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</w:pPr>
            <w:r>
              <w:t>Устно</w:t>
            </w:r>
          </w:p>
        </w:tc>
      </w:tr>
      <w:tr w:rsidR="005A6DB9" w:rsidTr="005A6DB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B9" w:rsidRDefault="005A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A6DB9" w:rsidRDefault="005A6DB9" w:rsidP="005A6DB9">
      <w:pPr>
        <w:jc w:val="center"/>
      </w:pPr>
    </w:p>
    <w:p w:rsidR="005A6DB9" w:rsidRDefault="005A6DB9" w:rsidP="005A6DB9">
      <w:pPr>
        <w:jc w:val="center"/>
        <w:rPr>
          <w:sz w:val="24"/>
        </w:rPr>
      </w:pPr>
    </w:p>
    <w:p w:rsidR="005A6DB9" w:rsidRDefault="005A6DB9" w:rsidP="005A6DB9">
      <w:pPr>
        <w:pStyle w:val="4"/>
      </w:pPr>
    </w:p>
    <w:p w:rsidR="005A6DB9" w:rsidRDefault="005A6DB9" w:rsidP="005A6DB9">
      <w:pPr>
        <w:pStyle w:val="4"/>
      </w:pPr>
    </w:p>
    <w:p w:rsidR="005A6DB9" w:rsidRDefault="005A6DB9" w:rsidP="005A6DB9">
      <w:pPr>
        <w:pStyle w:val="4"/>
      </w:pPr>
    </w:p>
    <w:p w:rsidR="005A6DB9" w:rsidRDefault="005A6DB9" w:rsidP="005A6DB9">
      <w:pPr>
        <w:pStyle w:val="4"/>
      </w:pPr>
    </w:p>
    <w:p w:rsidR="005A6DB9" w:rsidRDefault="005A6DB9" w:rsidP="005A6DB9">
      <w:pPr>
        <w:pStyle w:val="4"/>
      </w:pPr>
      <w:r>
        <w:t>Пояснительная записка</w:t>
      </w:r>
    </w:p>
    <w:p w:rsidR="005A6DB9" w:rsidRDefault="005A6DB9" w:rsidP="005A6DB9">
      <w:pPr>
        <w:jc w:val="center"/>
        <w:rPr>
          <w:b/>
          <w:sz w:val="28"/>
        </w:rPr>
      </w:pPr>
      <w:r>
        <w:rPr>
          <w:b/>
          <w:sz w:val="28"/>
        </w:rPr>
        <w:t xml:space="preserve">о работе с обращениями граждан </w:t>
      </w:r>
    </w:p>
    <w:p w:rsidR="005A6DB9" w:rsidRDefault="005A6DB9" w:rsidP="005A6DB9">
      <w:pPr>
        <w:jc w:val="center"/>
        <w:rPr>
          <w:b/>
          <w:sz w:val="28"/>
        </w:rPr>
      </w:pPr>
      <w:r>
        <w:rPr>
          <w:b/>
          <w:sz w:val="28"/>
        </w:rPr>
        <w:t>администрации Александровского сельсовета за 2015 год</w:t>
      </w:r>
    </w:p>
    <w:p w:rsidR="005A6DB9" w:rsidRDefault="005A6DB9" w:rsidP="005A6DB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Положение о личном приеме граждан должностными лицами местной администрации. Решение сессии сельского Совета депутатов № 18-96 от 19.05.2008г.</w:t>
      </w:r>
    </w:p>
    <w:p w:rsidR="005A6DB9" w:rsidRDefault="005A6DB9" w:rsidP="005A6DB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Количество поступивших письменных обращений всего: нет</w:t>
      </w:r>
    </w:p>
    <w:p w:rsidR="005A6DB9" w:rsidRDefault="005A6DB9" w:rsidP="005A6DB9">
      <w:pPr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5A6DB9" w:rsidRDefault="005A6DB9" w:rsidP="005A6DB9">
      <w:pPr>
        <w:ind w:firstLine="851"/>
        <w:jc w:val="both"/>
        <w:rPr>
          <w:sz w:val="28"/>
        </w:rPr>
      </w:pPr>
      <w:r>
        <w:rPr>
          <w:sz w:val="28"/>
        </w:rPr>
        <w:t>- повторных -  нет</w:t>
      </w:r>
      <w:proofErr w:type="gramStart"/>
      <w:r>
        <w:rPr>
          <w:sz w:val="28"/>
        </w:rPr>
        <w:t xml:space="preserve"> ;</w:t>
      </w:r>
      <w:proofErr w:type="gramEnd"/>
    </w:p>
    <w:p w:rsidR="005A6DB9" w:rsidRDefault="005A6DB9" w:rsidP="005A6DB9">
      <w:pPr>
        <w:ind w:firstLine="851"/>
        <w:jc w:val="both"/>
        <w:rPr>
          <w:sz w:val="28"/>
        </w:rPr>
      </w:pPr>
      <w:r>
        <w:rPr>
          <w:sz w:val="28"/>
        </w:rPr>
        <w:t>- коллективных - нет;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 сопроводительными письмами администрации района – 2;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 сопроводительным письмом из администрации края, Законодательного Собрания края, приемной президента, полномочного по правам человека – нет;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 инвалидов – нет;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 многодетных семей – нет;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от матерей, воспитывающих детей в одиночку – нет;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 приоритетным национальным проектам – нет;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 жилищным вопросам – нет;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 вопросам ЖКХ, дорог – нет;</w:t>
      </w:r>
    </w:p>
    <w:p w:rsidR="005A6DB9" w:rsidRDefault="005A6DB9" w:rsidP="005A6D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жалобы на работу государственных и муниципальных органов – нет.</w:t>
      </w:r>
    </w:p>
    <w:p w:rsidR="005A6DB9" w:rsidRDefault="005A6DB9" w:rsidP="005A6DB9">
      <w:pPr>
        <w:jc w:val="both"/>
        <w:rPr>
          <w:sz w:val="28"/>
        </w:rPr>
      </w:pPr>
      <w:r>
        <w:rPr>
          <w:sz w:val="28"/>
        </w:rPr>
        <w:t xml:space="preserve">    3.Устный прием граждан:</w:t>
      </w:r>
    </w:p>
    <w:p w:rsidR="005A6DB9" w:rsidRDefault="005A6DB9" w:rsidP="005A6DB9">
      <w:pPr>
        <w:ind w:left="851"/>
        <w:jc w:val="both"/>
        <w:rPr>
          <w:sz w:val="28"/>
        </w:rPr>
      </w:pPr>
      <w:r>
        <w:rPr>
          <w:sz w:val="28"/>
        </w:rPr>
        <w:t>- выдано справок  92 шт., в том числе архивных 4 шт.;</w:t>
      </w:r>
    </w:p>
    <w:p w:rsidR="005A6DB9" w:rsidRDefault="005A6DB9" w:rsidP="005A6DB9">
      <w:pPr>
        <w:ind w:left="851"/>
        <w:jc w:val="both"/>
        <w:rPr>
          <w:sz w:val="28"/>
        </w:rPr>
      </w:pPr>
      <w:r>
        <w:rPr>
          <w:sz w:val="28"/>
        </w:rPr>
        <w:t>- выдано выписок из домовой книги 85;</w:t>
      </w:r>
    </w:p>
    <w:p w:rsidR="005A6DB9" w:rsidRDefault="005A6DB9" w:rsidP="005A6DB9">
      <w:pPr>
        <w:ind w:firstLine="851"/>
        <w:jc w:val="both"/>
        <w:rPr>
          <w:sz w:val="28"/>
        </w:rPr>
      </w:pPr>
      <w:r>
        <w:rPr>
          <w:sz w:val="28"/>
        </w:rPr>
        <w:t>- принято граждан на личном приеме 3.</w:t>
      </w:r>
    </w:p>
    <w:p w:rsidR="005A6DB9" w:rsidRDefault="005A6DB9" w:rsidP="005A6DB9">
      <w:pPr>
        <w:ind w:firstLine="851"/>
        <w:jc w:val="both"/>
        <w:rPr>
          <w:sz w:val="28"/>
        </w:rPr>
      </w:pPr>
      <w:r>
        <w:rPr>
          <w:sz w:val="28"/>
        </w:rPr>
        <w:t>обращения связаны с выделением транспорта на перевозку хозяйственных грузов, выделения транспорта для ритуальных услуг,  транспорт выделялся.</w:t>
      </w:r>
    </w:p>
    <w:p w:rsidR="005A6DB9" w:rsidRDefault="005A6DB9" w:rsidP="005A6DB9">
      <w:pPr>
        <w:ind w:left="851"/>
        <w:jc w:val="both"/>
        <w:rPr>
          <w:sz w:val="28"/>
        </w:rPr>
      </w:pPr>
      <w:r>
        <w:rPr>
          <w:sz w:val="28"/>
        </w:rPr>
        <w:t>4.Жалоб не поступало.</w:t>
      </w:r>
    </w:p>
    <w:p w:rsidR="005A6DB9" w:rsidRDefault="005A6DB9" w:rsidP="005A6DB9">
      <w:pPr>
        <w:ind w:left="851"/>
        <w:jc w:val="both"/>
        <w:rPr>
          <w:sz w:val="28"/>
        </w:rPr>
      </w:pPr>
      <w:r>
        <w:rPr>
          <w:sz w:val="28"/>
        </w:rPr>
        <w:t>5.В работе с обращениями граждан используются встречи.</w:t>
      </w:r>
    </w:p>
    <w:p w:rsidR="005A6DB9" w:rsidRDefault="005A6DB9" w:rsidP="005A6DB9">
      <w:pPr>
        <w:ind w:firstLine="993"/>
        <w:jc w:val="both"/>
        <w:rPr>
          <w:sz w:val="28"/>
        </w:rPr>
      </w:pPr>
      <w:r>
        <w:rPr>
          <w:sz w:val="28"/>
        </w:rPr>
        <w:lastRenderedPageBreak/>
        <w:t>6. Справки о работе с обращениями граждан составляются по итогам полугодия и годовые.</w:t>
      </w:r>
    </w:p>
    <w:p w:rsidR="005A6DB9" w:rsidRDefault="005A6DB9" w:rsidP="005A6DB9">
      <w:pPr>
        <w:ind w:firstLine="993"/>
        <w:jc w:val="both"/>
        <w:rPr>
          <w:sz w:val="28"/>
        </w:rPr>
      </w:pPr>
      <w:r>
        <w:rPr>
          <w:sz w:val="28"/>
        </w:rPr>
        <w:t>7. Информация о работе с обращениями граждан размещается на сайте администрации Александровского сельсовета.</w:t>
      </w:r>
    </w:p>
    <w:p w:rsidR="005A6DB9" w:rsidRDefault="005A6DB9" w:rsidP="005A6DB9">
      <w:pPr>
        <w:ind w:firstLine="993"/>
        <w:jc w:val="both"/>
        <w:rPr>
          <w:sz w:val="28"/>
        </w:rPr>
      </w:pPr>
      <w:r>
        <w:rPr>
          <w:sz w:val="28"/>
        </w:rPr>
        <w:t>8. учеба со специалистами по вопросам организации работы с обращениями граждан в 2015 году не проводилась.</w:t>
      </w:r>
    </w:p>
    <w:p w:rsidR="005A6DB9" w:rsidRDefault="005A6DB9" w:rsidP="005A6DB9">
      <w:pPr>
        <w:ind w:firstLine="851"/>
        <w:jc w:val="both"/>
        <w:rPr>
          <w:sz w:val="28"/>
        </w:rPr>
      </w:pPr>
    </w:p>
    <w:p w:rsidR="005A6DB9" w:rsidRDefault="005A6DB9" w:rsidP="005A6DB9">
      <w:pPr>
        <w:jc w:val="center"/>
        <w:rPr>
          <w:sz w:val="28"/>
        </w:rPr>
      </w:pP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45D5"/>
    <w:multiLevelType w:val="hybridMultilevel"/>
    <w:tmpl w:val="6D0C02B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62DDB"/>
    <w:multiLevelType w:val="singleLevel"/>
    <w:tmpl w:val="CEE0E3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B9"/>
    <w:rsid w:val="005A6DB9"/>
    <w:rsid w:val="00C138B2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B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6DB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A6D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2016-05-27T04:09:00Z</dcterms:created>
  <dcterms:modified xsi:type="dcterms:W3CDTF">2016-05-27T04:12:00Z</dcterms:modified>
</cp:coreProperties>
</file>