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08" w:rsidRDefault="00C01B08" w:rsidP="00C01B08">
      <w:pPr>
        <w:rPr>
          <w:sz w:val="24"/>
          <w:szCs w:val="24"/>
        </w:rPr>
      </w:pPr>
      <w:bookmarkStart w:id="0" w:name="_GoBack"/>
      <w:bookmarkEnd w:id="0"/>
    </w:p>
    <w:p w:rsidR="002F379D" w:rsidRDefault="002F379D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Pr="00284B64" w:rsidRDefault="00752152" w:rsidP="00752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752152" w:rsidRDefault="00752152" w:rsidP="00752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752152" w:rsidRPr="00284B64" w:rsidRDefault="00752152" w:rsidP="00752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>
        <w:rPr>
          <w:b/>
          <w:bCs/>
          <w:color w:val="323232"/>
          <w:spacing w:val="-6"/>
          <w:sz w:val="28"/>
          <w:szCs w:val="28"/>
        </w:rPr>
        <w:t>за 2013 год</w:t>
      </w:r>
      <w:r w:rsidR="000C2654">
        <w:rPr>
          <w:b/>
          <w:bCs/>
          <w:color w:val="323232"/>
          <w:spacing w:val="-6"/>
          <w:sz w:val="28"/>
          <w:szCs w:val="28"/>
        </w:rPr>
        <w:t xml:space="preserve"> (дополнительно)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Перечень транспортных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принадлежащих лицу 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праве собственности или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принадлежащих лицу на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праве собственности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пользовании, с указанием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расположения каждого из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  <w:r>
              <w:t>1</w:t>
            </w:r>
          </w:p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Бухгалтер администрации</w:t>
            </w:r>
          </w:p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Дятко Антонина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281353,68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0C2654">
            <w:pPr>
              <w:shd w:val="clear" w:color="auto" w:fill="FFFFFF"/>
            </w:pPr>
            <w:r>
              <w:t xml:space="preserve">Квартира   39,0 кв.м., Россия,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Не имеет</w:t>
            </w: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Дмитриевна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На праве собственности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района</w:t>
            </w:r>
          </w:p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  <w:r>
              <w:t>2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Пенсионер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Дятко Анатолий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111513,75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0C2654">
            <w:pPr>
              <w:shd w:val="clear" w:color="auto" w:fill="FFFFFF"/>
            </w:pPr>
            <w:r>
              <w:t xml:space="preserve">Квартира   39,0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Легковой ГАЗ 3110</w:t>
            </w: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Николаевич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Фактическое предоставление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района</w:t>
            </w:r>
          </w:p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  <w:tr w:rsidR="000C2654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54" w:rsidRDefault="000C2654" w:rsidP="00DB6A39">
            <w:pPr>
              <w:shd w:val="clear" w:color="auto" w:fill="FFFFFF"/>
            </w:pPr>
          </w:p>
        </w:tc>
      </w:tr>
    </w:tbl>
    <w:p w:rsidR="00752152" w:rsidRDefault="00752152" w:rsidP="00752152"/>
    <w:p w:rsidR="00752152" w:rsidRPr="00F30175" w:rsidRDefault="00752152" w:rsidP="00752152">
      <w:pPr>
        <w:rPr>
          <w:sz w:val="24"/>
          <w:szCs w:val="24"/>
        </w:rPr>
        <w:sectPr w:rsidR="00752152" w:rsidRPr="00F30175">
          <w:type w:val="continuous"/>
          <w:pgSz w:w="16834" w:h="11909" w:orient="landscape"/>
          <w:pgMar w:top="1134" w:right="977" w:bottom="720" w:left="976" w:header="720" w:footer="720" w:gutter="0"/>
          <w:cols w:space="60"/>
          <w:noEndnote/>
        </w:sectPr>
      </w:pPr>
    </w:p>
    <w:p w:rsidR="00752152" w:rsidRDefault="00752152" w:rsidP="00752152">
      <w:pPr>
        <w:framePr w:h="528" w:hSpace="10080" w:vSpace="58" w:wrap="notBeside" w:vAnchor="text" w:hAnchor="margin" w:x="10350" w:y="59"/>
        <w:rPr>
          <w:sz w:val="24"/>
          <w:szCs w:val="24"/>
        </w:rPr>
      </w:pPr>
    </w:p>
    <w:p w:rsidR="00752152" w:rsidRDefault="00752152" w:rsidP="00752152">
      <w:pPr>
        <w:framePr w:h="537" w:hSpace="10080" w:vSpace="58" w:wrap="notBeside" w:vAnchor="text" w:hAnchor="margin" w:x="7700" w:y="251"/>
        <w:rPr>
          <w:sz w:val="24"/>
          <w:szCs w:val="24"/>
        </w:rPr>
      </w:pPr>
    </w:p>
    <w:p w:rsidR="00752152" w:rsidRDefault="00752152" w:rsidP="00752152">
      <w:pPr>
        <w:ind w:firstLine="540"/>
        <w:jc w:val="both"/>
        <w:rPr>
          <w:rFonts w:ascii="Arial" w:hAnsi="Arial" w:cs="Arial"/>
        </w:rPr>
      </w:pPr>
    </w:p>
    <w:p w:rsidR="00752152" w:rsidRPr="00284B64" w:rsidRDefault="00E362DA" w:rsidP="00752152">
      <w:pPr>
        <w:rPr>
          <w:sz w:val="24"/>
          <w:szCs w:val="24"/>
        </w:rPr>
      </w:pPr>
      <w:r>
        <w:rPr>
          <w:sz w:val="24"/>
          <w:szCs w:val="24"/>
        </w:rPr>
        <w:t>Глава Александровского сельсовета            Н.Н.Былин</w:t>
      </w:r>
    </w:p>
    <w:p w:rsidR="00752152" w:rsidRPr="00284B64" w:rsidRDefault="00752152">
      <w:pPr>
        <w:rPr>
          <w:sz w:val="24"/>
          <w:szCs w:val="24"/>
        </w:rPr>
      </w:pPr>
    </w:p>
    <w:sectPr w:rsidR="00752152" w:rsidRPr="00284B64">
      <w:type w:val="continuous"/>
      <w:pgSz w:w="16834" w:h="11909" w:orient="landscape"/>
      <w:pgMar w:top="1134" w:right="977" w:bottom="720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50"/>
    <w:rsid w:val="000C2654"/>
    <w:rsid w:val="00180703"/>
    <w:rsid w:val="0026600A"/>
    <w:rsid w:val="00284B64"/>
    <w:rsid w:val="002F0ED9"/>
    <w:rsid w:val="002F379D"/>
    <w:rsid w:val="004026CC"/>
    <w:rsid w:val="00435480"/>
    <w:rsid w:val="00482B2A"/>
    <w:rsid w:val="004C6C52"/>
    <w:rsid w:val="005A7F94"/>
    <w:rsid w:val="0073512E"/>
    <w:rsid w:val="00752152"/>
    <w:rsid w:val="00940014"/>
    <w:rsid w:val="009D41C6"/>
    <w:rsid w:val="00AB11C3"/>
    <w:rsid w:val="00AF16E2"/>
    <w:rsid w:val="00C01B08"/>
    <w:rsid w:val="00D169AA"/>
    <w:rsid w:val="00DB6A39"/>
    <w:rsid w:val="00DD7EA3"/>
    <w:rsid w:val="00E362DA"/>
    <w:rsid w:val="00E54E50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E309AF-2B1A-496A-8BF4-DAC75084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65E2-0366-4F59-A09A-F63A7FA4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Курьер</cp:lastModifiedBy>
  <cp:revision>2</cp:revision>
  <cp:lastPrinted>2014-04-30T04:19:00Z</cp:lastPrinted>
  <dcterms:created xsi:type="dcterms:W3CDTF">2014-06-17T09:16:00Z</dcterms:created>
  <dcterms:modified xsi:type="dcterms:W3CDTF">2014-06-17T09:16:00Z</dcterms:modified>
</cp:coreProperties>
</file>