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69" w:rsidRDefault="00331A69" w:rsidP="00331A69">
      <w:pPr>
        <w:jc w:val="both"/>
      </w:pPr>
      <w:r w:rsidRPr="006F6140">
        <w:t>Порядок поступления граждан на муниципальную службу в администрацию Александровского сельсовета регулируется Федеральным законом от 02.03.2007 № 25-ФЗ «О муниципальной службе в Российской Федерации»</w:t>
      </w:r>
      <w:r>
        <w:t xml:space="preserve">, </w:t>
      </w:r>
      <w:r w:rsidRPr="00665669">
        <w:t>Закон</w:t>
      </w:r>
      <w:r>
        <w:t>ом</w:t>
      </w:r>
      <w:r w:rsidRPr="00665669">
        <w:t xml:space="preserve"> К</w:t>
      </w:r>
      <w:r>
        <w:t xml:space="preserve">расноярского края от 24.04.2008 </w:t>
      </w:r>
      <w:r w:rsidRPr="00665669">
        <w:t xml:space="preserve">.№ 5-1565 «Об особенностях правового регулирования муниципальной службы в Красноярском крае», Уставом Александровского сельсовета </w:t>
      </w:r>
      <w:proofErr w:type="spellStart"/>
      <w:r w:rsidRPr="00665669">
        <w:t>Нижнеингашского</w:t>
      </w:r>
      <w:proofErr w:type="spellEnd"/>
      <w:r w:rsidRPr="00665669">
        <w:t xml:space="preserve"> района Красноярского края</w:t>
      </w:r>
      <w:r>
        <w:t>.</w:t>
      </w:r>
    </w:p>
    <w:p w:rsidR="00331A69" w:rsidRDefault="00331A69" w:rsidP="00331A69">
      <w:pPr>
        <w:jc w:val="both"/>
      </w:pPr>
    </w:p>
    <w:p w:rsidR="00331A69" w:rsidRPr="00BA1F1E" w:rsidRDefault="00331A69" w:rsidP="00331A69">
      <w:pPr>
        <w:jc w:val="center"/>
        <w:rPr>
          <w:b/>
        </w:rPr>
      </w:pPr>
      <w:proofErr w:type="gramStart"/>
      <w:r w:rsidRPr="00BA1F1E">
        <w:rPr>
          <w:b/>
        </w:rPr>
        <w:t>П</w:t>
      </w:r>
      <w:proofErr w:type="gramEnd"/>
      <w:r w:rsidRPr="00BA1F1E">
        <w:rPr>
          <w:b/>
        </w:rPr>
        <w:t xml:space="preserve"> О С Т А Н О В Л Е Н И Е </w:t>
      </w:r>
    </w:p>
    <w:p w:rsidR="00331A69" w:rsidRPr="00BA1F1E" w:rsidRDefault="00331A69" w:rsidP="00331A69">
      <w:pPr>
        <w:rPr>
          <w:b/>
        </w:rPr>
      </w:pPr>
      <w:r w:rsidRPr="00BA1F1E">
        <w:rPr>
          <w:b/>
        </w:rPr>
        <w:t>21.07.2009                            д. Александровка                                         № 11</w:t>
      </w:r>
    </w:p>
    <w:p w:rsidR="00331A69" w:rsidRPr="00BA1F1E" w:rsidRDefault="00331A69" w:rsidP="00331A69">
      <w:pPr>
        <w:rPr>
          <w:b/>
        </w:rPr>
      </w:pPr>
    </w:p>
    <w:p w:rsidR="00331A69" w:rsidRDefault="00331A69" w:rsidP="00331A69">
      <w:pPr>
        <w:ind w:right="3872"/>
      </w:pPr>
      <w:r w:rsidRPr="00BA1F1E">
        <w:t>Об утверждении квалификационных требований по должностям муниципальной службы администрации Александровского сельсовета</w:t>
      </w:r>
    </w:p>
    <w:p w:rsidR="00331A69" w:rsidRDefault="00331A69" w:rsidP="00331A69">
      <w:pPr>
        <w:ind w:right="3872"/>
        <w:jc w:val="center"/>
      </w:pPr>
      <w:proofErr w:type="gramStart"/>
      <w:r w:rsidRPr="00BA1F1E">
        <w:t xml:space="preserve">( в ред. </w:t>
      </w:r>
      <w:r>
        <w:t xml:space="preserve"> Постановлений Главы сельсовета</w:t>
      </w:r>
      <w:proofErr w:type="gramEnd"/>
    </w:p>
    <w:p w:rsidR="00331A69" w:rsidRPr="00BA1F1E" w:rsidRDefault="00331A69" w:rsidP="00331A69">
      <w:pPr>
        <w:ind w:right="3872"/>
        <w:jc w:val="center"/>
      </w:pPr>
      <w:r w:rsidRPr="00BA1F1E">
        <w:t xml:space="preserve">от 08.06.2012 № 18, от </w:t>
      </w:r>
      <w:r>
        <w:t>08.08.2013 № 11)</w:t>
      </w:r>
    </w:p>
    <w:p w:rsidR="00331A69" w:rsidRPr="00BA1F1E" w:rsidRDefault="00331A69" w:rsidP="00331A69">
      <w:pPr>
        <w:jc w:val="both"/>
      </w:pPr>
    </w:p>
    <w:p w:rsidR="00331A69" w:rsidRPr="00BA1F1E" w:rsidRDefault="00331A69" w:rsidP="00331A69">
      <w:pPr>
        <w:ind w:firstLine="709"/>
        <w:jc w:val="both"/>
      </w:pPr>
      <w:r w:rsidRPr="00BA1F1E">
        <w:t xml:space="preserve"> В соответствии с частью 2 статьи 9 Федерального закона «О муниципальной службе Российской Федерации»,  со статьей 2 Закона Красноярского края от 24.04.2008г.№ 5-1565 «Об особенностях правового регулирования муниципальной службы в Красноярском крае», Уставом Александровского сельсовета </w:t>
      </w:r>
      <w:proofErr w:type="spellStart"/>
      <w:r w:rsidRPr="00BA1F1E">
        <w:t>Нижнеингашского</w:t>
      </w:r>
      <w:proofErr w:type="spellEnd"/>
      <w:r w:rsidRPr="00BA1F1E">
        <w:t xml:space="preserve"> района Красноярского края  ПОСТАНОВЛЯЮ:</w:t>
      </w:r>
    </w:p>
    <w:p w:rsidR="00331A69" w:rsidRPr="00BA1F1E" w:rsidRDefault="00331A69" w:rsidP="00331A69">
      <w:pPr>
        <w:jc w:val="both"/>
      </w:pPr>
    </w:p>
    <w:p w:rsidR="00331A69" w:rsidRPr="00BA1F1E" w:rsidRDefault="00331A69" w:rsidP="00331A69">
      <w:pPr>
        <w:jc w:val="both"/>
      </w:pPr>
      <w:r w:rsidRPr="00BA1F1E">
        <w:t xml:space="preserve">     1. Установить квалификационные требования по должностям муниципальной службы администрации Александровского сельсовета </w:t>
      </w:r>
      <w:proofErr w:type="spellStart"/>
      <w:r w:rsidRPr="00BA1F1E">
        <w:t>Нижнеингашского</w:t>
      </w:r>
      <w:proofErr w:type="spellEnd"/>
      <w:r w:rsidRPr="00BA1F1E">
        <w:t xml:space="preserve"> района Красноярского края согласно приложению 1.</w:t>
      </w:r>
    </w:p>
    <w:p w:rsidR="00331A69" w:rsidRPr="00BA1F1E" w:rsidRDefault="00331A69" w:rsidP="00331A69">
      <w:pPr>
        <w:jc w:val="both"/>
      </w:pPr>
      <w:r w:rsidRPr="00BA1F1E">
        <w:t xml:space="preserve">     2. Постановление вступает в силу в день, следующий за днем его опубликования в газете «Александровские вести».</w:t>
      </w:r>
    </w:p>
    <w:p w:rsidR="00331A69" w:rsidRPr="00BA1F1E" w:rsidRDefault="00331A69" w:rsidP="00331A69">
      <w:pPr>
        <w:jc w:val="both"/>
      </w:pPr>
      <w:r>
        <w:t xml:space="preserve">    </w:t>
      </w:r>
    </w:p>
    <w:p w:rsidR="00331A69" w:rsidRPr="00BA1F1E" w:rsidRDefault="00331A69" w:rsidP="00331A69"/>
    <w:p w:rsidR="00331A69" w:rsidRPr="00BA1F1E" w:rsidRDefault="00331A69" w:rsidP="00331A69">
      <w:r w:rsidRPr="00BA1F1E">
        <w:t>Глава сельсовета                                                       Н.Н.Былин</w:t>
      </w:r>
    </w:p>
    <w:p w:rsidR="00331A69" w:rsidRPr="00BA1F1E" w:rsidRDefault="00331A69" w:rsidP="00331A69">
      <w:pPr>
        <w:pStyle w:val="HTML"/>
        <w:rPr>
          <w:sz w:val="24"/>
          <w:szCs w:val="24"/>
        </w:rPr>
      </w:pPr>
      <w:r w:rsidRPr="00BA1F1E">
        <w:rPr>
          <w:sz w:val="24"/>
          <w:szCs w:val="24"/>
        </w:rPr>
        <w:t xml:space="preserve">                                     </w:t>
      </w:r>
    </w:p>
    <w:p w:rsidR="00331A69" w:rsidRPr="00BA1F1E" w:rsidRDefault="00331A69" w:rsidP="00331A69">
      <w:pPr>
        <w:pStyle w:val="HTML"/>
        <w:rPr>
          <w:sz w:val="24"/>
          <w:szCs w:val="24"/>
        </w:rPr>
      </w:pPr>
      <w:r w:rsidRPr="00BA1F1E">
        <w:rPr>
          <w:sz w:val="24"/>
          <w:szCs w:val="24"/>
        </w:rPr>
        <w:t xml:space="preserve">            </w:t>
      </w:r>
    </w:p>
    <w:p w:rsidR="00331A69" w:rsidRPr="00BA1F1E" w:rsidRDefault="00331A69" w:rsidP="00331A69">
      <w:pPr>
        <w:pStyle w:val="HTML"/>
        <w:rPr>
          <w:sz w:val="24"/>
          <w:szCs w:val="24"/>
        </w:rPr>
      </w:pPr>
    </w:p>
    <w:p w:rsidR="00331A69" w:rsidRPr="00BA1F1E" w:rsidRDefault="00331A69" w:rsidP="00331A69">
      <w:pPr>
        <w:pStyle w:val="HTML"/>
        <w:rPr>
          <w:sz w:val="24"/>
          <w:szCs w:val="24"/>
        </w:rPr>
      </w:pPr>
      <w:r w:rsidRPr="00BA1F1E">
        <w:rPr>
          <w:sz w:val="24"/>
          <w:szCs w:val="24"/>
        </w:rPr>
        <w:t xml:space="preserve">                                 </w:t>
      </w:r>
    </w:p>
    <w:p w:rsidR="00331A69" w:rsidRPr="00BA1F1E" w:rsidRDefault="00331A69" w:rsidP="00331A6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1F1E">
        <w:rPr>
          <w:sz w:val="24"/>
          <w:szCs w:val="24"/>
        </w:rPr>
        <w:t xml:space="preserve">                           </w:t>
      </w:r>
      <w:r w:rsidRPr="00BA1F1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31A69" w:rsidRPr="00BA1F1E" w:rsidRDefault="00331A69" w:rsidP="00331A69">
      <w:pPr>
        <w:pStyle w:val="HTML"/>
        <w:ind w:left="4536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Александровского сельсовета </w:t>
      </w:r>
    </w:p>
    <w:p w:rsidR="00331A69" w:rsidRPr="00BA1F1E" w:rsidRDefault="00331A69" w:rsidP="00331A69">
      <w:pPr>
        <w:pStyle w:val="HTML"/>
        <w:ind w:left="4536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sz w:val="24"/>
          <w:szCs w:val="24"/>
        </w:rPr>
        <w:t xml:space="preserve">от 21.07.2009г № 11 </w:t>
      </w:r>
    </w:p>
    <w:p w:rsidR="00331A69" w:rsidRPr="00BA1F1E" w:rsidRDefault="00331A69" w:rsidP="00331A69">
      <w:pPr>
        <w:pStyle w:val="HTML"/>
        <w:tabs>
          <w:tab w:val="clear" w:pos="4580"/>
          <w:tab w:val="left" w:pos="-14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sz w:val="24"/>
          <w:szCs w:val="24"/>
        </w:rPr>
        <w:t>1. Установленные настоящим постановлением квалификационные требования по должностям муниципальной службы   применяются в администрации Александровского сельсовета.</w:t>
      </w:r>
    </w:p>
    <w:p w:rsidR="00331A69" w:rsidRPr="00BA1F1E" w:rsidRDefault="00331A69" w:rsidP="00331A69">
      <w:pPr>
        <w:pStyle w:val="HTML"/>
        <w:tabs>
          <w:tab w:val="clear" w:pos="4580"/>
          <w:tab w:val="left" w:pos="-14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sz w:val="24"/>
          <w:szCs w:val="24"/>
        </w:rPr>
        <w:t>2. Сводная таблица квалификационных   требований по должностям муниципальной службы администрации Александровского сельсовета:</w:t>
      </w:r>
    </w:p>
    <w:tbl>
      <w:tblPr>
        <w:tblStyle w:val="a3"/>
        <w:tblW w:w="10376" w:type="dxa"/>
        <w:tblInd w:w="-318" w:type="dxa"/>
        <w:tblLayout w:type="fixed"/>
        <w:tblLook w:val="01E0"/>
      </w:tblPr>
      <w:tblGrid>
        <w:gridCol w:w="2411"/>
        <w:gridCol w:w="1417"/>
        <w:gridCol w:w="1701"/>
        <w:gridCol w:w="1843"/>
        <w:gridCol w:w="3004"/>
      </w:tblGrid>
      <w:tr w:rsidR="00331A69" w:rsidRPr="00BA1F1E" w:rsidTr="00996DD2">
        <w:tc>
          <w:tcPr>
            <w:tcW w:w="2411" w:type="dxa"/>
            <w:vMerge w:val="restart"/>
          </w:tcPr>
          <w:p w:rsidR="00331A69" w:rsidRPr="00BA1F1E" w:rsidRDefault="00331A69" w:rsidP="00996DD2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F1E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417" w:type="dxa"/>
            <w:vMerge w:val="restart"/>
          </w:tcPr>
          <w:p w:rsidR="00331A69" w:rsidRPr="00BA1F1E" w:rsidRDefault="00331A69" w:rsidP="00996DD2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F1E">
              <w:rPr>
                <w:rFonts w:ascii="Times New Roman" w:hAnsi="Times New Roman" w:cs="Times New Roman"/>
                <w:sz w:val="24"/>
                <w:szCs w:val="24"/>
              </w:rPr>
              <w:t>Группа должности</w:t>
            </w:r>
          </w:p>
        </w:tc>
        <w:tc>
          <w:tcPr>
            <w:tcW w:w="1701" w:type="dxa"/>
            <w:vMerge w:val="restart"/>
          </w:tcPr>
          <w:p w:rsidR="00331A69" w:rsidRPr="00BA1F1E" w:rsidRDefault="00331A69" w:rsidP="00996DD2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F1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847" w:type="dxa"/>
            <w:gridSpan w:val="2"/>
          </w:tcPr>
          <w:p w:rsidR="00331A69" w:rsidRPr="00BA1F1E" w:rsidRDefault="00331A69" w:rsidP="00996DD2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F1E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331A69" w:rsidRPr="00BA1F1E" w:rsidTr="00996DD2">
        <w:tc>
          <w:tcPr>
            <w:tcW w:w="2411" w:type="dxa"/>
            <w:vMerge/>
          </w:tcPr>
          <w:p w:rsidR="00331A69" w:rsidRPr="00BA1F1E" w:rsidRDefault="00331A69" w:rsidP="00996DD2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31A69" w:rsidRPr="00BA1F1E" w:rsidRDefault="00331A69" w:rsidP="00996DD2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1A69" w:rsidRPr="00BA1F1E" w:rsidRDefault="00331A69" w:rsidP="00996DD2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1A69" w:rsidRPr="00BA1F1E" w:rsidRDefault="00331A69" w:rsidP="00996DD2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F1E">
              <w:rPr>
                <w:rFonts w:ascii="Times New Roman" w:hAnsi="Times New Roman" w:cs="Times New Roman"/>
                <w:sz w:val="24"/>
                <w:szCs w:val="24"/>
              </w:rPr>
              <w:t>к образованию</w:t>
            </w:r>
          </w:p>
        </w:tc>
        <w:tc>
          <w:tcPr>
            <w:tcW w:w="3004" w:type="dxa"/>
          </w:tcPr>
          <w:p w:rsidR="00331A69" w:rsidRPr="00BA1F1E" w:rsidRDefault="00331A69" w:rsidP="00996DD2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F1E">
              <w:rPr>
                <w:rFonts w:ascii="Times New Roman" w:hAnsi="Times New Roman" w:cs="Times New Roman"/>
                <w:sz w:val="24"/>
                <w:szCs w:val="24"/>
              </w:rPr>
              <w:t>к стажу и опыту работы</w:t>
            </w:r>
          </w:p>
        </w:tc>
      </w:tr>
      <w:tr w:rsidR="00331A69" w:rsidRPr="00BA1F1E" w:rsidTr="00996DD2">
        <w:tc>
          <w:tcPr>
            <w:tcW w:w="2411" w:type="dxa"/>
          </w:tcPr>
          <w:p w:rsidR="00331A69" w:rsidRPr="00BA1F1E" w:rsidRDefault="00331A69" w:rsidP="00996DD2">
            <w:pPr>
              <w:pStyle w:val="HTML"/>
              <w:tabs>
                <w:tab w:val="clear" w:pos="4580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1A69" w:rsidRPr="00BA1F1E" w:rsidRDefault="00331A69" w:rsidP="00996DD2">
            <w:pPr>
              <w:pStyle w:val="HTML"/>
              <w:tabs>
                <w:tab w:val="clear" w:pos="4580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31A69" w:rsidRPr="00BA1F1E" w:rsidRDefault="00331A69" w:rsidP="00996DD2">
            <w:pPr>
              <w:pStyle w:val="HTML"/>
              <w:tabs>
                <w:tab w:val="clear" w:pos="4580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31A69" w:rsidRPr="00BA1F1E" w:rsidRDefault="00331A69" w:rsidP="00996DD2">
            <w:pPr>
              <w:pStyle w:val="HTML"/>
              <w:tabs>
                <w:tab w:val="clear" w:pos="4580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</w:tcPr>
          <w:p w:rsidR="00331A69" w:rsidRPr="00BA1F1E" w:rsidRDefault="00331A69" w:rsidP="00996DD2">
            <w:pPr>
              <w:pStyle w:val="HTML"/>
              <w:tabs>
                <w:tab w:val="clear" w:pos="4580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1A69" w:rsidRPr="00BA1F1E" w:rsidTr="00996DD2">
        <w:tc>
          <w:tcPr>
            <w:tcW w:w="2411" w:type="dxa"/>
          </w:tcPr>
          <w:p w:rsidR="00331A69" w:rsidRPr="00BA1F1E" w:rsidRDefault="00331A69" w:rsidP="00996DD2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F1E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417" w:type="dxa"/>
          </w:tcPr>
          <w:p w:rsidR="00331A69" w:rsidRPr="00BA1F1E" w:rsidRDefault="00331A69" w:rsidP="00996DD2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F1E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701" w:type="dxa"/>
          </w:tcPr>
          <w:p w:rsidR="00331A69" w:rsidRPr="00BA1F1E" w:rsidRDefault="00331A69" w:rsidP="00996DD2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F1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3" w:type="dxa"/>
          </w:tcPr>
          <w:p w:rsidR="00331A69" w:rsidRPr="00BA1F1E" w:rsidRDefault="00331A69" w:rsidP="00996DD2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F1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3004" w:type="dxa"/>
          </w:tcPr>
          <w:p w:rsidR="00331A69" w:rsidRPr="00BA1F1E" w:rsidRDefault="00331A69" w:rsidP="00996DD2">
            <w:pPr>
              <w:autoSpaceDE w:val="0"/>
              <w:autoSpaceDN w:val="0"/>
              <w:adjustRightInd w:val="0"/>
              <w:ind w:firstLine="540"/>
              <w:jc w:val="both"/>
            </w:pPr>
            <w:r w:rsidRPr="00BA1F1E">
              <w:t>требования к стажу муниципальной и (или) государственной службы и стажу работы по специальности не предъявляются.</w:t>
            </w:r>
          </w:p>
        </w:tc>
      </w:tr>
      <w:tr w:rsidR="00331A69" w:rsidRPr="00BA1F1E" w:rsidTr="00996DD2">
        <w:tc>
          <w:tcPr>
            <w:tcW w:w="2411" w:type="dxa"/>
          </w:tcPr>
          <w:p w:rsidR="00331A69" w:rsidRPr="00BA1F1E" w:rsidRDefault="00331A69" w:rsidP="00996DD2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Обеспечивающие специалисты</w:t>
            </w:r>
          </w:p>
        </w:tc>
        <w:tc>
          <w:tcPr>
            <w:tcW w:w="1417" w:type="dxa"/>
          </w:tcPr>
          <w:p w:rsidR="00331A69" w:rsidRPr="00BA1F1E" w:rsidRDefault="00331A69" w:rsidP="00996DD2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F1E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701" w:type="dxa"/>
          </w:tcPr>
          <w:p w:rsidR="00331A69" w:rsidRPr="00BA1F1E" w:rsidRDefault="00331A69" w:rsidP="00996DD2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F1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43" w:type="dxa"/>
          </w:tcPr>
          <w:p w:rsidR="00331A69" w:rsidRPr="00BA1F1E" w:rsidRDefault="00331A69" w:rsidP="00996DD2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F1E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</w:t>
            </w:r>
          </w:p>
        </w:tc>
        <w:tc>
          <w:tcPr>
            <w:tcW w:w="3004" w:type="dxa"/>
          </w:tcPr>
          <w:p w:rsidR="00331A69" w:rsidRPr="00BA1F1E" w:rsidRDefault="00331A69" w:rsidP="00996DD2">
            <w:pPr>
              <w:autoSpaceDE w:val="0"/>
              <w:autoSpaceDN w:val="0"/>
              <w:adjustRightInd w:val="0"/>
              <w:ind w:firstLine="540"/>
              <w:jc w:val="both"/>
            </w:pPr>
            <w:r w:rsidRPr="00BA1F1E">
              <w:t>стаж муниципальной службы на старших должностях муниципальной службы и (или) стаж государственной службы на младших должностях государственной службы не менее одного года или стаж работы по специальности не менее одного года</w:t>
            </w:r>
          </w:p>
        </w:tc>
      </w:tr>
      <w:tr w:rsidR="00331A69" w:rsidRPr="00BA1F1E" w:rsidTr="00996DD2">
        <w:tc>
          <w:tcPr>
            <w:tcW w:w="2411" w:type="dxa"/>
          </w:tcPr>
          <w:p w:rsidR="00331A69" w:rsidRPr="00BA1F1E" w:rsidRDefault="00331A69" w:rsidP="00996DD2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F1E">
              <w:rPr>
                <w:rFonts w:ascii="Times New Roman" w:hAnsi="Times New Roman" w:cs="Times New Roman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1417" w:type="dxa"/>
          </w:tcPr>
          <w:p w:rsidR="00331A69" w:rsidRPr="00BA1F1E" w:rsidRDefault="00331A69" w:rsidP="00996DD2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F1E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701" w:type="dxa"/>
          </w:tcPr>
          <w:p w:rsidR="00331A69" w:rsidRPr="00BA1F1E" w:rsidRDefault="00331A69" w:rsidP="00996DD2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F1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43" w:type="dxa"/>
          </w:tcPr>
          <w:p w:rsidR="00331A69" w:rsidRPr="00BA1F1E" w:rsidRDefault="00331A69" w:rsidP="00996DD2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F1E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(полное) общее образование</w:t>
            </w:r>
          </w:p>
        </w:tc>
        <w:tc>
          <w:tcPr>
            <w:tcW w:w="3004" w:type="dxa"/>
          </w:tcPr>
          <w:p w:rsidR="00331A69" w:rsidRPr="00BA1F1E" w:rsidRDefault="00331A69" w:rsidP="00996DD2">
            <w:pPr>
              <w:autoSpaceDE w:val="0"/>
              <w:autoSpaceDN w:val="0"/>
              <w:adjustRightInd w:val="0"/>
              <w:ind w:firstLine="540"/>
              <w:jc w:val="both"/>
            </w:pPr>
            <w:r w:rsidRPr="00BA1F1E">
              <w:t>требования к стажу муниципальной и (или) государственной службы и стажу работы по специальности не предъявляются.</w:t>
            </w:r>
          </w:p>
          <w:p w:rsidR="00331A69" w:rsidRPr="00BA1F1E" w:rsidRDefault="00331A69" w:rsidP="00996DD2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A69" w:rsidRPr="00BA1F1E" w:rsidRDefault="00331A69" w:rsidP="00331A69">
      <w:pPr>
        <w:pStyle w:val="HTML"/>
        <w:tabs>
          <w:tab w:val="clear" w:pos="4580"/>
          <w:tab w:val="left" w:pos="-142"/>
        </w:tabs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31A69" w:rsidRPr="00BA1F1E" w:rsidRDefault="00331A69" w:rsidP="00331A69">
      <w:r w:rsidRPr="00BA1F1E">
        <w:t>3. Установить следующие требования к профессиональным знаниям и навыкам в области информационно-коммуникационных технологий к муниципальным служащим категорий «Специалисты» и «Обеспечивающие специалисты» по группам должностей  «Старшая» и «Ведущая»:</w:t>
      </w:r>
    </w:p>
    <w:p w:rsidR="00331A69" w:rsidRPr="00BA1F1E" w:rsidRDefault="00331A69" w:rsidP="00331A69">
      <w:r w:rsidRPr="00BA1F1E">
        <w:rPr>
          <w:w w:val="108"/>
        </w:rPr>
        <w:t>Знания:</w:t>
      </w:r>
    </w:p>
    <w:p w:rsidR="00331A69" w:rsidRPr="00BA1F1E" w:rsidRDefault="00331A69" w:rsidP="00331A69">
      <w:pPr>
        <w:rPr>
          <w:spacing w:val="-1"/>
          <w:w w:val="86"/>
        </w:rPr>
      </w:pPr>
      <w:r w:rsidRPr="00BA1F1E">
        <w:rPr>
          <w:w w:val="86"/>
        </w:rPr>
        <w:t xml:space="preserve">- устройства персонального компьютера, его периферийных </w:t>
      </w:r>
      <w:r w:rsidRPr="00BA1F1E">
        <w:rPr>
          <w:spacing w:val="-1"/>
          <w:w w:val="86"/>
        </w:rPr>
        <w:t xml:space="preserve">устройств и программного обеспечения; </w:t>
      </w:r>
    </w:p>
    <w:p w:rsidR="00331A69" w:rsidRPr="00BA1F1E" w:rsidRDefault="00331A69" w:rsidP="00331A69">
      <w:pPr>
        <w:rPr>
          <w:spacing w:val="-1"/>
          <w:w w:val="86"/>
        </w:rPr>
      </w:pPr>
      <w:r w:rsidRPr="00BA1F1E">
        <w:rPr>
          <w:w w:val="86"/>
        </w:rPr>
        <w:t xml:space="preserve">-  возможностей  и особенностей  применения  современных информационных      технологий       в       органах       местного </w:t>
      </w:r>
      <w:r w:rsidRPr="00BA1F1E">
        <w:rPr>
          <w:spacing w:val="-1"/>
          <w:w w:val="86"/>
        </w:rPr>
        <w:t xml:space="preserve">самоуправления; </w:t>
      </w:r>
    </w:p>
    <w:p w:rsidR="00331A69" w:rsidRPr="00BA1F1E" w:rsidRDefault="00331A69" w:rsidP="00331A69">
      <w:pPr>
        <w:rPr>
          <w:w w:val="86"/>
        </w:rPr>
      </w:pPr>
      <w:r w:rsidRPr="00BA1F1E">
        <w:rPr>
          <w:w w:val="86"/>
        </w:rPr>
        <w:t>- основ информационной безопасности, способов защиты информации от несанкционированного доступа, повреждения;</w:t>
      </w:r>
    </w:p>
    <w:p w:rsidR="00331A69" w:rsidRPr="00BA1F1E" w:rsidRDefault="00331A69" w:rsidP="00331A69">
      <w:r w:rsidRPr="00BA1F1E">
        <w:rPr>
          <w:w w:val="112"/>
        </w:rPr>
        <w:t>Навыки:</w:t>
      </w:r>
    </w:p>
    <w:p w:rsidR="00331A69" w:rsidRPr="00BA1F1E" w:rsidRDefault="00331A69" w:rsidP="00331A69">
      <w:pPr>
        <w:rPr>
          <w:spacing w:val="-3"/>
          <w:w w:val="89"/>
        </w:rPr>
      </w:pPr>
      <w:r w:rsidRPr="00BA1F1E">
        <w:rPr>
          <w:w w:val="89"/>
        </w:rPr>
        <w:t xml:space="preserve">- работы     с     персональным     компьютером     и     его </w:t>
      </w:r>
      <w:r w:rsidRPr="00BA1F1E">
        <w:rPr>
          <w:spacing w:val="-3"/>
          <w:w w:val="89"/>
        </w:rPr>
        <w:t>периферийными устройствами;</w:t>
      </w:r>
    </w:p>
    <w:p w:rsidR="00331A69" w:rsidRPr="00BA1F1E" w:rsidRDefault="00331A69" w:rsidP="00331A69">
      <w:pPr>
        <w:rPr>
          <w:spacing w:val="-3"/>
          <w:w w:val="89"/>
        </w:rPr>
      </w:pPr>
      <w:r w:rsidRPr="00BA1F1E">
        <w:rPr>
          <w:w w:val="89"/>
        </w:rPr>
        <w:t xml:space="preserve">- работы с локальной сетью, сетью Интернет,   управления </w:t>
      </w:r>
      <w:r w:rsidRPr="00BA1F1E">
        <w:rPr>
          <w:spacing w:val="-3"/>
          <w:w w:val="89"/>
        </w:rPr>
        <w:t>электронной почтой;</w:t>
      </w:r>
    </w:p>
    <w:p w:rsidR="00331A69" w:rsidRPr="00BA1F1E" w:rsidRDefault="00331A69" w:rsidP="00331A69">
      <w:r w:rsidRPr="00BA1F1E">
        <w:rPr>
          <w:spacing w:val="-3"/>
          <w:w w:val="89"/>
        </w:rPr>
        <w:t xml:space="preserve"> -  работы  в  операционной   системе   </w:t>
      </w:r>
      <w:r w:rsidRPr="00BA1F1E">
        <w:rPr>
          <w:spacing w:val="-3"/>
          <w:w w:val="89"/>
          <w:lang w:val="en-US"/>
        </w:rPr>
        <w:t>Windows</w:t>
      </w:r>
      <w:r w:rsidRPr="00BA1F1E">
        <w:rPr>
          <w:spacing w:val="-3"/>
          <w:w w:val="89"/>
        </w:rPr>
        <w:t xml:space="preserve">,   с  пакетом </w:t>
      </w:r>
      <w:r w:rsidRPr="00BA1F1E">
        <w:rPr>
          <w:spacing w:val="-2"/>
          <w:w w:val="89"/>
        </w:rPr>
        <w:t xml:space="preserve">программ   </w:t>
      </w:r>
      <w:r w:rsidRPr="00BA1F1E">
        <w:rPr>
          <w:spacing w:val="-2"/>
          <w:w w:val="89"/>
          <w:lang w:val="en-US"/>
        </w:rPr>
        <w:t>Microsoft</w:t>
      </w:r>
      <w:r w:rsidRPr="00BA1F1E">
        <w:rPr>
          <w:spacing w:val="-2"/>
          <w:w w:val="89"/>
        </w:rPr>
        <w:t xml:space="preserve"> </w:t>
      </w:r>
      <w:r w:rsidRPr="00BA1F1E">
        <w:rPr>
          <w:spacing w:val="-2"/>
          <w:w w:val="89"/>
          <w:lang w:val="en-US"/>
        </w:rPr>
        <w:t>Office</w:t>
      </w:r>
      <w:r w:rsidRPr="00BA1F1E">
        <w:rPr>
          <w:spacing w:val="-2"/>
          <w:w w:val="89"/>
        </w:rPr>
        <w:t xml:space="preserve">,   использования   графических объектов   в   электронных   документах,   работы   с   базами </w:t>
      </w:r>
      <w:r w:rsidRPr="00BA1F1E">
        <w:rPr>
          <w:w w:val="89"/>
        </w:rPr>
        <w:t>данных.</w:t>
      </w:r>
    </w:p>
    <w:p w:rsidR="00331A69" w:rsidRPr="00BA1F1E" w:rsidRDefault="00331A69" w:rsidP="00331A69">
      <w:pPr>
        <w:jc w:val="both"/>
      </w:pPr>
    </w:p>
    <w:p w:rsidR="00331A69" w:rsidRDefault="00331A69" w:rsidP="00331A69">
      <w:pPr>
        <w:jc w:val="both"/>
        <w:rPr>
          <w:b/>
        </w:rPr>
      </w:pPr>
      <w:r w:rsidRPr="00BA1F1E">
        <w:rPr>
          <w:b/>
        </w:rPr>
        <w:t>В администрации Александровского сельсовета вакантные должности муниципальной службы отсутствуют.</w:t>
      </w:r>
    </w:p>
    <w:p w:rsidR="00331A69" w:rsidRDefault="00331A69" w:rsidP="00331A69">
      <w:pPr>
        <w:jc w:val="both"/>
        <w:rPr>
          <w:b/>
        </w:rPr>
      </w:pPr>
      <w:r>
        <w:rPr>
          <w:b/>
        </w:rPr>
        <w:t xml:space="preserve">Обратиться по кадровым вопросам можете в рабочие дни по телефону </w:t>
      </w:r>
    </w:p>
    <w:p w:rsidR="00331A69" w:rsidRDefault="00331A69" w:rsidP="00331A69">
      <w:pPr>
        <w:jc w:val="both"/>
        <w:rPr>
          <w:b/>
        </w:rPr>
      </w:pPr>
      <w:r>
        <w:rPr>
          <w:b/>
        </w:rPr>
        <w:t xml:space="preserve"> 8(39171) 35410:</w:t>
      </w:r>
    </w:p>
    <w:p w:rsidR="00331A69" w:rsidRDefault="00331A69" w:rsidP="00331A69">
      <w:pPr>
        <w:pStyle w:val="3"/>
        <w:ind w:left="0"/>
        <w:jc w:val="both"/>
      </w:pPr>
      <w:r>
        <w:t>Глава сельсовета ежедневно с 8</w:t>
      </w:r>
      <w:r>
        <w:rPr>
          <w:vertAlign w:val="superscript"/>
        </w:rPr>
        <w:t xml:space="preserve">00 </w:t>
      </w:r>
      <w:r>
        <w:t xml:space="preserve"> до 9</w:t>
      </w:r>
      <w:r>
        <w:rPr>
          <w:vertAlign w:val="superscript"/>
        </w:rPr>
        <w:t xml:space="preserve">30 </w:t>
      </w:r>
      <w:r>
        <w:t>часов</w:t>
      </w:r>
    </w:p>
    <w:p w:rsidR="00331A69" w:rsidRDefault="00331A69" w:rsidP="00331A69">
      <w:pPr>
        <w:pStyle w:val="3"/>
        <w:ind w:left="0"/>
        <w:jc w:val="both"/>
      </w:pPr>
      <w:r>
        <w:t>Главный специалист администрации ежедневно с 9</w:t>
      </w:r>
      <w:r>
        <w:rPr>
          <w:vertAlign w:val="superscript"/>
        </w:rPr>
        <w:t xml:space="preserve">00 </w:t>
      </w:r>
      <w:r>
        <w:t>до 15</w:t>
      </w:r>
      <w:r>
        <w:rPr>
          <w:vertAlign w:val="superscript"/>
        </w:rPr>
        <w:t xml:space="preserve">30 </w:t>
      </w:r>
      <w:r>
        <w:t>часов</w:t>
      </w:r>
    </w:p>
    <w:p w:rsidR="00E827B3" w:rsidRDefault="00E827B3"/>
    <w:sectPr w:rsidR="00E827B3" w:rsidSect="00E8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A69"/>
    <w:rsid w:val="00331A69"/>
    <w:rsid w:val="00C05BE1"/>
    <w:rsid w:val="00E8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69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A69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331A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331A69"/>
    <w:pPr>
      <w:ind w:left="540"/>
    </w:pPr>
  </w:style>
  <w:style w:type="character" w:customStyle="1" w:styleId="30">
    <w:name w:val="Основной текст с отступом 3 Знак"/>
    <w:basedOn w:val="a0"/>
    <w:link w:val="3"/>
    <w:rsid w:val="00331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31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1A6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2013-12-17T08:04:00Z</dcterms:created>
  <dcterms:modified xsi:type="dcterms:W3CDTF">2013-12-17T08:05:00Z</dcterms:modified>
</cp:coreProperties>
</file>